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1469" w14:textId="41B27E57" w:rsidR="00970EC5" w:rsidRDefault="003B3533" w:rsidP="003B3533">
      <w:pPr>
        <w:jc w:val="center"/>
        <w:rPr>
          <w:rFonts w:cs="Arial"/>
          <w:b/>
          <w:lang w:val="en-US"/>
        </w:rPr>
      </w:pPr>
      <w:r>
        <w:rPr>
          <w:rFonts w:cs="Arial"/>
          <w:b/>
          <w:noProof/>
          <w:lang w:val="en-US"/>
        </w:rPr>
        <w:drawing>
          <wp:inline distT="0" distB="0" distL="0" distR="0" wp14:anchorId="77A5A0F9" wp14:editId="6CD7AA10">
            <wp:extent cx="2708446" cy="1124068"/>
            <wp:effectExtent l="0" t="0" r="0" b="0"/>
            <wp:docPr id="3" name="Picture 3" descr="Gwent P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went PSB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8780" cy="1132507"/>
                    </a:xfrm>
                    <a:prstGeom prst="rect">
                      <a:avLst/>
                    </a:prstGeom>
                  </pic:spPr>
                </pic:pic>
              </a:graphicData>
            </a:graphic>
          </wp:inline>
        </w:drawing>
      </w:r>
    </w:p>
    <w:p w14:paraId="1064FC61" w14:textId="77777777" w:rsidR="00970EC5" w:rsidRPr="001A588D" w:rsidRDefault="00970EC5" w:rsidP="00970EC5">
      <w:pPr>
        <w:jc w:val="both"/>
        <w:rPr>
          <w:rFonts w:cs="Arial"/>
          <w:lang w:val="en-US"/>
        </w:rPr>
      </w:pPr>
    </w:p>
    <w:p w14:paraId="0D32CEDD" w14:textId="5B744031" w:rsidR="00152055" w:rsidRPr="006D172E" w:rsidRDefault="00970EC5" w:rsidP="1CA077DD">
      <w:pPr>
        <w:tabs>
          <w:tab w:val="left" w:pos="5851"/>
        </w:tabs>
        <w:spacing w:line="276" w:lineRule="auto"/>
        <w:jc w:val="center"/>
        <w:rPr>
          <w:rFonts w:ascii="Gill Sans MT" w:hAnsi="Gill Sans MT" w:cs="Arial"/>
          <w:b/>
          <w:bCs/>
        </w:rPr>
      </w:pPr>
      <w:r w:rsidRPr="528B0340">
        <w:rPr>
          <w:rFonts w:ascii="Gill Sans MT" w:hAnsi="Gill Sans MT" w:cs="Arial"/>
          <w:b/>
          <w:bCs/>
        </w:rPr>
        <w:t xml:space="preserve">Local </w:t>
      </w:r>
      <w:r w:rsidR="278570DA" w:rsidRPr="528B0340">
        <w:rPr>
          <w:rFonts w:ascii="Gill Sans MT" w:hAnsi="Gill Sans MT" w:cs="Arial"/>
          <w:b/>
          <w:bCs/>
        </w:rPr>
        <w:t>Delivery Group</w:t>
      </w:r>
      <w:r w:rsidRPr="528B0340">
        <w:rPr>
          <w:rFonts w:ascii="Gill Sans MT" w:hAnsi="Gill Sans MT" w:cs="Arial"/>
          <w:b/>
          <w:bCs/>
        </w:rPr>
        <w:t xml:space="preserve"> </w:t>
      </w:r>
      <w:r w:rsidR="0096175C" w:rsidRPr="528B0340">
        <w:rPr>
          <w:rFonts w:ascii="Gill Sans MT" w:hAnsi="Gill Sans MT" w:cs="Arial"/>
          <w:b/>
          <w:bCs/>
        </w:rPr>
        <w:t>– INSERT NAME</w:t>
      </w:r>
    </w:p>
    <w:p w14:paraId="71369B8B" w14:textId="77777777" w:rsidR="00966C50" w:rsidRPr="006D172E" w:rsidRDefault="00966C50" w:rsidP="00890561">
      <w:pPr>
        <w:spacing w:line="276" w:lineRule="auto"/>
        <w:jc w:val="center"/>
        <w:rPr>
          <w:rFonts w:ascii="Gill Sans MT" w:hAnsi="Gill Sans MT" w:cs="Arial"/>
          <w:b/>
        </w:rPr>
      </w:pPr>
      <w:r w:rsidRPr="006D172E">
        <w:rPr>
          <w:rFonts w:ascii="Gill Sans MT" w:hAnsi="Gill Sans MT" w:cs="Arial"/>
          <w:b/>
        </w:rPr>
        <w:t>Terms o</w:t>
      </w:r>
      <w:r w:rsidR="0020038A">
        <w:rPr>
          <w:rFonts w:ascii="Gill Sans MT" w:hAnsi="Gill Sans MT" w:cs="Arial"/>
          <w:b/>
        </w:rPr>
        <w:t>f</w:t>
      </w:r>
      <w:r w:rsidRPr="006D172E">
        <w:rPr>
          <w:rFonts w:ascii="Gill Sans MT" w:hAnsi="Gill Sans MT" w:cs="Arial"/>
          <w:b/>
        </w:rPr>
        <w:t xml:space="preserve"> Reference</w:t>
      </w:r>
    </w:p>
    <w:p w14:paraId="56FA2A97" w14:textId="77777777" w:rsidR="004E0F7F" w:rsidRDefault="00970EC5" w:rsidP="00890561">
      <w:pPr>
        <w:spacing w:line="276" w:lineRule="auto"/>
        <w:jc w:val="center"/>
        <w:rPr>
          <w:rFonts w:ascii="Gill Sans MT" w:hAnsi="Gill Sans MT" w:cs="Arial"/>
          <w:b/>
        </w:rPr>
      </w:pPr>
      <w:r>
        <w:rPr>
          <w:rFonts w:ascii="Gill Sans MT" w:hAnsi="Gill Sans MT" w:cs="Arial"/>
          <w:b/>
        </w:rPr>
        <w:t>September 2021</w:t>
      </w:r>
    </w:p>
    <w:p w14:paraId="5640CFE0" w14:textId="77777777" w:rsidR="005E3ECF" w:rsidRDefault="005E3ECF" w:rsidP="005E3ECF">
      <w:pPr>
        <w:rPr>
          <w:rFonts w:cs="Arial"/>
          <w:sz w:val="22"/>
          <w:szCs w:val="22"/>
        </w:rPr>
      </w:pPr>
    </w:p>
    <w:p w14:paraId="0F73A93B" w14:textId="77777777" w:rsidR="005E3ECF" w:rsidRDefault="005E3ECF" w:rsidP="005E3ECF">
      <w:pPr>
        <w:rPr>
          <w:rFonts w:cs="Arial"/>
          <w:sz w:val="22"/>
          <w:szCs w:val="22"/>
        </w:rPr>
      </w:pPr>
      <w:r w:rsidRPr="0096175C">
        <w:rPr>
          <w:rFonts w:cs="Arial"/>
          <w:sz w:val="22"/>
          <w:szCs w:val="22"/>
        </w:rPr>
        <w:t>Prepared with reference to Welsh Government Statutory guidance</w:t>
      </w:r>
      <w:r w:rsidRPr="005E3ECF">
        <w:rPr>
          <w:rFonts w:cs="Arial"/>
          <w:sz w:val="22"/>
          <w:szCs w:val="22"/>
        </w:rPr>
        <w:t>, the</w:t>
      </w:r>
      <w:r w:rsidRPr="0096175C">
        <w:rPr>
          <w:rFonts w:cs="Arial"/>
          <w:sz w:val="22"/>
          <w:szCs w:val="22"/>
        </w:rPr>
        <w:t xml:space="preserve"> Well-being of Future Generations (Wales) Act 2015</w:t>
      </w:r>
      <w:r w:rsidRPr="005E3ECF">
        <w:rPr>
          <w:rFonts w:cs="Arial"/>
          <w:sz w:val="22"/>
          <w:szCs w:val="22"/>
        </w:rPr>
        <w:t xml:space="preserve"> and the Terms of Reference of the Gwent Public Services Board (PSB).</w:t>
      </w:r>
    </w:p>
    <w:p w14:paraId="633002A4" w14:textId="77777777" w:rsidR="005E3ECF" w:rsidRPr="0096175C" w:rsidRDefault="005E3ECF" w:rsidP="005E3ECF">
      <w:pPr>
        <w:rPr>
          <w:rFonts w:cs="Arial"/>
          <w:sz w:val="22"/>
          <w:szCs w:val="22"/>
        </w:rPr>
      </w:pPr>
    </w:p>
    <w:p w14:paraId="43E22EFC" w14:textId="23219C2B" w:rsidR="005E3ECF" w:rsidRDefault="005E3ECF" w:rsidP="005E3ECF">
      <w:pPr>
        <w:rPr>
          <w:rFonts w:cs="Arial"/>
          <w:sz w:val="22"/>
          <w:szCs w:val="22"/>
        </w:rPr>
      </w:pPr>
      <w:r w:rsidRPr="797D636E">
        <w:rPr>
          <w:rFonts w:cs="Arial"/>
          <w:sz w:val="22"/>
          <w:szCs w:val="22"/>
        </w:rPr>
        <w:t>The terms of reference</w:t>
      </w:r>
      <w:r w:rsidR="006F7EB0" w:rsidRPr="797D636E">
        <w:rPr>
          <w:rFonts w:cs="Arial"/>
          <w:sz w:val="22"/>
          <w:szCs w:val="22"/>
        </w:rPr>
        <w:t xml:space="preserve"> (</w:t>
      </w:r>
      <w:proofErr w:type="spellStart"/>
      <w:r w:rsidR="006F7EB0" w:rsidRPr="797D636E">
        <w:rPr>
          <w:rFonts w:cs="Arial"/>
          <w:sz w:val="22"/>
          <w:szCs w:val="22"/>
        </w:rPr>
        <w:t>ToR</w:t>
      </w:r>
      <w:proofErr w:type="spellEnd"/>
      <w:r w:rsidR="006F7EB0" w:rsidRPr="797D636E">
        <w:rPr>
          <w:rFonts w:cs="Arial"/>
          <w:sz w:val="22"/>
          <w:szCs w:val="22"/>
        </w:rPr>
        <w:t>)</w:t>
      </w:r>
      <w:r w:rsidRPr="797D636E">
        <w:rPr>
          <w:rFonts w:cs="Arial"/>
          <w:sz w:val="22"/>
          <w:szCs w:val="22"/>
        </w:rPr>
        <w:t xml:space="preserve"> and membership of the 5 </w:t>
      </w:r>
      <w:r w:rsidR="1DAFE1D9" w:rsidRPr="797D636E">
        <w:rPr>
          <w:rFonts w:cs="Arial"/>
          <w:sz w:val="22"/>
          <w:szCs w:val="22"/>
        </w:rPr>
        <w:t>L</w:t>
      </w:r>
      <w:r w:rsidRPr="797D636E">
        <w:rPr>
          <w:rFonts w:cs="Arial"/>
          <w:sz w:val="22"/>
          <w:szCs w:val="22"/>
        </w:rPr>
        <w:t xml:space="preserve">ocal </w:t>
      </w:r>
      <w:r w:rsidR="7E2537D8" w:rsidRPr="797D636E">
        <w:rPr>
          <w:rFonts w:cs="Arial"/>
          <w:sz w:val="22"/>
          <w:szCs w:val="22"/>
        </w:rPr>
        <w:t>D</w:t>
      </w:r>
      <w:r w:rsidRPr="797D636E">
        <w:rPr>
          <w:rFonts w:cs="Arial"/>
          <w:sz w:val="22"/>
          <w:szCs w:val="22"/>
        </w:rPr>
        <w:t xml:space="preserve">elivery </w:t>
      </w:r>
      <w:r w:rsidR="6BF884B9" w:rsidRPr="797D636E">
        <w:rPr>
          <w:rFonts w:cs="Arial"/>
          <w:sz w:val="22"/>
          <w:szCs w:val="22"/>
        </w:rPr>
        <w:t>Group</w:t>
      </w:r>
      <w:r w:rsidR="5C3BE03D" w:rsidRPr="797D636E">
        <w:rPr>
          <w:rFonts w:cs="Arial"/>
          <w:sz w:val="22"/>
          <w:szCs w:val="22"/>
        </w:rPr>
        <w:t xml:space="preserve">s </w:t>
      </w:r>
      <w:r w:rsidRPr="797D636E">
        <w:rPr>
          <w:rFonts w:cs="Arial"/>
          <w:sz w:val="22"/>
          <w:szCs w:val="22"/>
        </w:rPr>
        <w:t>are set by the Gwent PSB to ensure continuity of delivery of the existing well-being plans which run until 2023 and development and delivery of the Regional Well-being Plan 2023-2028 (PART 1).</w:t>
      </w:r>
    </w:p>
    <w:p w14:paraId="5731587B" w14:textId="77777777" w:rsidR="00C75ABA" w:rsidRDefault="00C75ABA" w:rsidP="005E3ECF">
      <w:pPr>
        <w:rPr>
          <w:rFonts w:cs="Arial"/>
          <w:sz w:val="22"/>
          <w:szCs w:val="22"/>
        </w:rPr>
      </w:pPr>
    </w:p>
    <w:p w14:paraId="1B1C45D8" w14:textId="28ACA8B2" w:rsidR="00C75ABA" w:rsidRDefault="00C75ABA" w:rsidP="005E3ECF">
      <w:pPr>
        <w:rPr>
          <w:rFonts w:cs="Arial"/>
          <w:sz w:val="22"/>
          <w:szCs w:val="22"/>
        </w:rPr>
      </w:pPr>
      <w:r w:rsidRPr="797D636E">
        <w:rPr>
          <w:rFonts w:cs="Arial"/>
          <w:sz w:val="22"/>
          <w:szCs w:val="22"/>
        </w:rPr>
        <w:t xml:space="preserve">The </w:t>
      </w:r>
      <w:r w:rsidR="51F2FE2F" w:rsidRPr="797D636E">
        <w:rPr>
          <w:rFonts w:cs="Arial"/>
          <w:sz w:val="22"/>
          <w:szCs w:val="22"/>
        </w:rPr>
        <w:t>L</w:t>
      </w:r>
      <w:r w:rsidR="2D507E92" w:rsidRPr="797D636E">
        <w:rPr>
          <w:rFonts w:cs="Arial"/>
          <w:sz w:val="22"/>
          <w:szCs w:val="22"/>
        </w:rPr>
        <w:t>ocal Delivery Groups</w:t>
      </w:r>
      <w:r w:rsidRPr="797D636E">
        <w:rPr>
          <w:rFonts w:cs="Arial"/>
          <w:sz w:val="22"/>
          <w:szCs w:val="22"/>
        </w:rPr>
        <w:t xml:space="preserve"> may also wish to </w:t>
      </w:r>
      <w:r w:rsidR="3A1B9387" w:rsidRPr="797D636E">
        <w:rPr>
          <w:rFonts w:cs="Arial"/>
          <w:sz w:val="22"/>
          <w:szCs w:val="22"/>
        </w:rPr>
        <w:t>i</w:t>
      </w:r>
      <w:r w:rsidRPr="797D636E">
        <w:rPr>
          <w:rFonts w:cs="Arial"/>
          <w:sz w:val="22"/>
          <w:szCs w:val="22"/>
        </w:rPr>
        <w:t>nvite additional members to fulfil their role as a local partnership, and to support other local work (PART 2).</w:t>
      </w:r>
    </w:p>
    <w:p w14:paraId="50BF6C9D" w14:textId="722B3724" w:rsidR="00D215C2" w:rsidRDefault="00D215C2" w:rsidP="797D636E">
      <w:pPr>
        <w:spacing w:line="276" w:lineRule="auto"/>
        <w:rPr>
          <w:rFonts w:cs="Arial"/>
          <w:sz w:val="22"/>
          <w:szCs w:val="22"/>
        </w:rPr>
      </w:pPr>
    </w:p>
    <w:tbl>
      <w:tblPr>
        <w:tblStyle w:val="GridTable1Light"/>
        <w:tblW w:w="9606" w:type="dxa"/>
        <w:tblLook w:val="04A0" w:firstRow="1" w:lastRow="0" w:firstColumn="1" w:lastColumn="0" w:noHBand="0" w:noVBand="1"/>
      </w:tblPr>
      <w:tblGrid>
        <w:gridCol w:w="9606"/>
      </w:tblGrid>
      <w:tr w:rsidR="00261265" w:rsidRPr="00CF27B6" w14:paraId="2B56A76B" w14:textId="77777777" w:rsidTr="003B3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tcPr>
          <w:p w14:paraId="7B126B37" w14:textId="513ECC86" w:rsidR="00261265" w:rsidRPr="00222D55" w:rsidRDefault="5DB922CE" w:rsidP="797D636E">
            <w:pPr>
              <w:spacing w:line="276" w:lineRule="auto"/>
              <w:rPr>
                <w:rFonts w:ascii="Gill Sans MT" w:hAnsi="Gill Sans MT" w:cs="Arial"/>
                <w:b w:val="0"/>
                <w:bCs w:val="0"/>
              </w:rPr>
            </w:pPr>
            <w:r w:rsidRPr="797D636E">
              <w:rPr>
                <w:rFonts w:ascii="Gill Sans MT" w:hAnsi="Gill Sans MT" w:cs="Arial"/>
              </w:rPr>
              <w:t xml:space="preserve">PART 1 – AS A </w:t>
            </w:r>
            <w:r w:rsidR="00961AE2" w:rsidRPr="797D636E">
              <w:rPr>
                <w:rFonts w:ascii="Gill Sans MT" w:hAnsi="Gill Sans MT" w:cs="Arial"/>
              </w:rPr>
              <w:t>SUB</w:t>
            </w:r>
            <w:r w:rsidR="00961AE2">
              <w:rPr>
                <w:rFonts w:ascii="Gill Sans MT" w:hAnsi="Gill Sans MT" w:cs="Arial"/>
              </w:rPr>
              <w:t>-</w:t>
            </w:r>
            <w:r w:rsidR="00961AE2" w:rsidRPr="797D636E">
              <w:rPr>
                <w:rFonts w:ascii="Gill Sans MT" w:hAnsi="Gill Sans MT" w:cs="Arial"/>
              </w:rPr>
              <w:t>GROUP</w:t>
            </w:r>
            <w:r w:rsidRPr="797D636E">
              <w:rPr>
                <w:rFonts w:ascii="Gill Sans MT" w:hAnsi="Gill Sans MT" w:cs="Arial"/>
              </w:rPr>
              <w:t xml:space="preserve"> OF THE REGIONAL PSB</w:t>
            </w:r>
          </w:p>
          <w:p w14:paraId="5AB6A14B" w14:textId="41833D0F" w:rsidR="00261265" w:rsidRPr="00CF27B6" w:rsidRDefault="00261265" w:rsidP="797D636E">
            <w:pPr>
              <w:spacing w:line="276" w:lineRule="auto"/>
              <w:rPr>
                <w:rFonts w:ascii="Gill Sans MT" w:hAnsi="Gill Sans MT" w:cs="Arial"/>
                <w:b w:val="0"/>
                <w:bCs w:val="0"/>
              </w:rPr>
            </w:pPr>
          </w:p>
        </w:tc>
      </w:tr>
      <w:tr w:rsidR="00261265" w:rsidRPr="00CF27B6" w14:paraId="7080CFE2" w14:textId="77777777" w:rsidTr="003B3533">
        <w:tc>
          <w:tcPr>
            <w:cnfStyle w:val="001000000000" w:firstRow="0" w:lastRow="0" w:firstColumn="1" w:lastColumn="0" w:oddVBand="0" w:evenVBand="0" w:oddHBand="0" w:evenHBand="0" w:firstRowFirstColumn="0" w:firstRowLastColumn="0" w:lastRowFirstColumn="0" w:lastRowLastColumn="0"/>
            <w:tcW w:w="9606" w:type="dxa"/>
          </w:tcPr>
          <w:p w14:paraId="3661804D" w14:textId="77777777" w:rsidR="00261265" w:rsidRPr="00CF27B6" w:rsidRDefault="00261265" w:rsidP="0096175C">
            <w:pPr>
              <w:rPr>
                <w:rFonts w:cs="Arial"/>
                <w:sz w:val="22"/>
                <w:szCs w:val="22"/>
              </w:rPr>
            </w:pPr>
          </w:p>
          <w:p w14:paraId="5583C7F0" w14:textId="77777777" w:rsidR="00261265" w:rsidRPr="00CF27B6" w:rsidRDefault="00261265" w:rsidP="0096175C">
            <w:pPr>
              <w:rPr>
                <w:rFonts w:ascii="Gill Sans MT" w:hAnsi="Gill Sans MT" w:cs="Arial"/>
                <w:b w:val="0"/>
                <w:bCs w:val="0"/>
              </w:rPr>
            </w:pPr>
            <w:r w:rsidRPr="00CF27B6">
              <w:rPr>
                <w:rFonts w:ascii="Gill Sans MT" w:hAnsi="Gill Sans MT" w:cs="Arial"/>
              </w:rPr>
              <w:t>Status</w:t>
            </w:r>
          </w:p>
          <w:p w14:paraId="3B9A2458" w14:textId="77777777" w:rsidR="00261265" w:rsidRPr="00CF27B6" w:rsidRDefault="00261265" w:rsidP="0096175C">
            <w:pPr>
              <w:rPr>
                <w:rFonts w:cs="Arial"/>
                <w:b w:val="0"/>
                <w:bCs w:val="0"/>
                <w:sz w:val="22"/>
                <w:szCs w:val="22"/>
              </w:rPr>
            </w:pPr>
          </w:p>
          <w:p w14:paraId="23711BDD" w14:textId="3515F953" w:rsidR="00261265" w:rsidRPr="00CF27B6" w:rsidRDefault="00261265" w:rsidP="00CF27B6">
            <w:pPr>
              <w:numPr>
                <w:ilvl w:val="0"/>
                <w:numId w:val="12"/>
              </w:numPr>
              <w:rPr>
                <w:rFonts w:cs="Arial"/>
                <w:b w:val="0"/>
                <w:bCs w:val="0"/>
                <w:sz w:val="22"/>
                <w:szCs w:val="22"/>
              </w:rPr>
            </w:pPr>
            <w:r w:rsidRPr="528B0340">
              <w:rPr>
                <w:rFonts w:cs="Arial"/>
                <w:sz w:val="22"/>
                <w:szCs w:val="22"/>
              </w:rPr>
              <w:t>INSERT NAME is a local sub</w:t>
            </w:r>
            <w:r w:rsidR="00961AE2">
              <w:rPr>
                <w:rFonts w:cs="Arial"/>
                <w:sz w:val="22"/>
                <w:szCs w:val="22"/>
              </w:rPr>
              <w:t>-</w:t>
            </w:r>
            <w:r w:rsidRPr="528B0340">
              <w:rPr>
                <w:rFonts w:cs="Arial"/>
                <w:sz w:val="22"/>
                <w:szCs w:val="22"/>
              </w:rPr>
              <w:t>group of the statutory Gwent PSB established by the Well-being of Future Generations (Wales) Act 2015.</w:t>
            </w:r>
          </w:p>
          <w:p w14:paraId="4546A33C" w14:textId="77777777" w:rsidR="00261265" w:rsidRPr="00CF27B6" w:rsidRDefault="00261265" w:rsidP="0096175C">
            <w:pPr>
              <w:rPr>
                <w:rFonts w:cs="Arial"/>
                <w:b w:val="0"/>
                <w:bCs w:val="0"/>
                <w:sz w:val="22"/>
                <w:szCs w:val="22"/>
              </w:rPr>
            </w:pPr>
          </w:p>
          <w:p w14:paraId="41F1063E" w14:textId="0AA6A9F0" w:rsidR="00261265" w:rsidRPr="00CF27B6" w:rsidRDefault="1739F834" w:rsidP="00CF27B6">
            <w:pPr>
              <w:pStyle w:val="ListParagraph"/>
              <w:numPr>
                <w:ilvl w:val="0"/>
                <w:numId w:val="12"/>
              </w:numPr>
              <w:spacing w:after="240"/>
              <w:rPr>
                <w:rFonts w:cs="Arial"/>
                <w:b w:val="0"/>
                <w:bCs w:val="0"/>
                <w:sz w:val="22"/>
                <w:szCs w:val="22"/>
              </w:rPr>
            </w:pPr>
            <w:r w:rsidRPr="528B0340">
              <w:rPr>
                <w:rFonts w:cs="Arial"/>
                <w:sz w:val="22"/>
                <w:szCs w:val="22"/>
              </w:rPr>
              <w:t xml:space="preserve">This is one of five </w:t>
            </w:r>
            <w:r w:rsidR="7124A520" w:rsidRPr="528B0340">
              <w:rPr>
                <w:rFonts w:cs="Arial"/>
                <w:sz w:val="22"/>
                <w:szCs w:val="22"/>
              </w:rPr>
              <w:t>Local Delivery Groups</w:t>
            </w:r>
            <w:r w:rsidRPr="528B0340">
              <w:rPr>
                <w:rFonts w:cs="Arial"/>
                <w:sz w:val="22"/>
                <w:szCs w:val="22"/>
              </w:rPr>
              <w:t xml:space="preserve"> covering the geographical local authority areas of Blaenau Gwent CBC, Caerphilly CBC, Newport CC, Monmouthshire CC and Torfaen CBC that make up the Gwent area.</w:t>
            </w:r>
          </w:p>
          <w:p w14:paraId="5689635F" w14:textId="77777777" w:rsidR="00261265" w:rsidRPr="00CF27B6" w:rsidRDefault="00261265" w:rsidP="00261265">
            <w:pPr>
              <w:rPr>
                <w:rFonts w:ascii="Gill Sans MT" w:hAnsi="Gill Sans MT" w:cs="Arial"/>
                <w:b w:val="0"/>
              </w:rPr>
            </w:pPr>
            <w:r w:rsidRPr="00CF27B6">
              <w:rPr>
                <w:rFonts w:ascii="Gill Sans MT" w:hAnsi="Gill Sans MT" w:cs="Arial"/>
              </w:rPr>
              <w:t>Purpose</w:t>
            </w:r>
          </w:p>
          <w:p w14:paraId="6FB60E19" w14:textId="77777777" w:rsidR="00261265" w:rsidRPr="00CF27B6" w:rsidRDefault="00261265" w:rsidP="0096175C">
            <w:pPr>
              <w:rPr>
                <w:rFonts w:cs="Arial"/>
                <w:sz w:val="22"/>
                <w:szCs w:val="22"/>
              </w:rPr>
            </w:pPr>
          </w:p>
          <w:p w14:paraId="3647C613" w14:textId="2938ABDC" w:rsidR="00261265" w:rsidRPr="00CF27B6" w:rsidRDefault="0E0C5E36" w:rsidP="00CF27B6">
            <w:pPr>
              <w:pStyle w:val="ListParagraph"/>
              <w:numPr>
                <w:ilvl w:val="0"/>
                <w:numId w:val="12"/>
              </w:numPr>
              <w:spacing w:after="240"/>
              <w:ind w:left="357" w:hanging="357"/>
              <w:rPr>
                <w:rFonts w:cs="Arial"/>
                <w:sz w:val="22"/>
                <w:szCs w:val="22"/>
              </w:rPr>
            </w:pPr>
            <w:r w:rsidRPr="528B0340">
              <w:rPr>
                <w:rFonts w:cs="Arial"/>
                <w:sz w:val="22"/>
                <w:szCs w:val="22"/>
              </w:rPr>
              <w:t xml:space="preserve">The purpose of the </w:t>
            </w:r>
            <w:r w:rsidR="11AAC0EE" w:rsidRPr="528B0340">
              <w:rPr>
                <w:rFonts w:cs="Arial"/>
                <w:sz w:val="22"/>
                <w:szCs w:val="22"/>
              </w:rPr>
              <w:t>group</w:t>
            </w:r>
            <w:r w:rsidRPr="528B0340">
              <w:rPr>
                <w:rFonts w:cs="Arial"/>
                <w:sz w:val="22"/>
                <w:szCs w:val="22"/>
              </w:rPr>
              <w:t xml:space="preserve"> is to improve the economic, social, environmental, and cultural well-being of the local authority area.</w:t>
            </w:r>
          </w:p>
          <w:p w14:paraId="7A869D71" w14:textId="77777777" w:rsidR="00261265" w:rsidRPr="00CF27B6" w:rsidRDefault="00261265" w:rsidP="00CF27B6">
            <w:pPr>
              <w:pStyle w:val="ListParagraph"/>
              <w:numPr>
                <w:ilvl w:val="0"/>
                <w:numId w:val="12"/>
              </w:numPr>
              <w:spacing w:after="240"/>
              <w:ind w:left="357" w:hanging="357"/>
              <w:rPr>
                <w:rFonts w:cs="Arial"/>
                <w:sz w:val="22"/>
                <w:szCs w:val="22"/>
              </w:rPr>
            </w:pPr>
            <w:r w:rsidRPr="27D181ED">
              <w:rPr>
                <w:rFonts w:cs="Arial"/>
                <w:sz w:val="22"/>
                <w:szCs w:val="22"/>
              </w:rPr>
              <w:t xml:space="preserve">In pursuing this purpose, the Board will contribute to the </w:t>
            </w:r>
            <w:r w:rsidRPr="00741C02">
              <w:rPr>
                <w:rFonts w:cs="Arial"/>
                <w:sz w:val="22"/>
                <w:szCs w:val="22"/>
              </w:rPr>
              <w:t xml:space="preserve">national well-being goals and </w:t>
            </w:r>
            <w:r w:rsidRPr="27D181ED">
              <w:rPr>
                <w:rFonts w:cs="Arial"/>
                <w:sz w:val="22"/>
                <w:szCs w:val="22"/>
              </w:rPr>
              <w:t xml:space="preserve">the Gwent PSB </w:t>
            </w:r>
            <w:r w:rsidRPr="00741C02">
              <w:rPr>
                <w:rFonts w:cs="Arial"/>
                <w:sz w:val="22"/>
                <w:szCs w:val="22"/>
              </w:rPr>
              <w:t>Vision Statement.</w:t>
            </w:r>
          </w:p>
          <w:p w14:paraId="1952F063" w14:textId="77777777" w:rsidR="00261265" w:rsidRPr="00CF27B6" w:rsidRDefault="00261265" w:rsidP="00CF27B6">
            <w:pPr>
              <w:pStyle w:val="ListParagraph"/>
              <w:numPr>
                <w:ilvl w:val="0"/>
                <w:numId w:val="6"/>
              </w:numPr>
              <w:contextualSpacing/>
              <w:rPr>
                <w:rFonts w:cs="Arial"/>
                <w:sz w:val="22"/>
                <w:szCs w:val="22"/>
              </w:rPr>
            </w:pPr>
            <w:r w:rsidRPr="00CF27B6">
              <w:rPr>
                <w:rFonts w:cs="Arial"/>
                <w:sz w:val="22"/>
                <w:szCs w:val="22"/>
              </w:rPr>
              <w:t>A prosperous Wales</w:t>
            </w:r>
          </w:p>
          <w:p w14:paraId="1DDCD504" w14:textId="77777777" w:rsidR="00261265" w:rsidRPr="00CF27B6" w:rsidRDefault="00261265" w:rsidP="00CF27B6">
            <w:pPr>
              <w:pStyle w:val="ListParagraph"/>
              <w:numPr>
                <w:ilvl w:val="0"/>
                <w:numId w:val="6"/>
              </w:numPr>
              <w:contextualSpacing/>
              <w:rPr>
                <w:rFonts w:cs="Arial"/>
                <w:sz w:val="22"/>
                <w:szCs w:val="22"/>
              </w:rPr>
            </w:pPr>
            <w:r w:rsidRPr="00CF27B6">
              <w:rPr>
                <w:rFonts w:cs="Arial"/>
                <w:sz w:val="22"/>
                <w:szCs w:val="22"/>
              </w:rPr>
              <w:t>A resilient Wales</w:t>
            </w:r>
          </w:p>
          <w:p w14:paraId="3BE4C622" w14:textId="77777777" w:rsidR="00261265" w:rsidRPr="00CF27B6" w:rsidRDefault="00261265" w:rsidP="00CF27B6">
            <w:pPr>
              <w:pStyle w:val="ListParagraph"/>
              <w:numPr>
                <w:ilvl w:val="0"/>
                <w:numId w:val="6"/>
              </w:numPr>
              <w:contextualSpacing/>
              <w:rPr>
                <w:rFonts w:cs="Arial"/>
                <w:sz w:val="22"/>
                <w:szCs w:val="22"/>
              </w:rPr>
            </w:pPr>
            <w:r w:rsidRPr="00CF27B6">
              <w:rPr>
                <w:rFonts w:cs="Arial"/>
                <w:sz w:val="22"/>
                <w:szCs w:val="22"/>
              </w:rPr>
              <w:t>A healthier Wales</w:t>
            </w:r>
          </w:p>
          <w:p w14:paraId="5291CB5C" w14:textId="77777777" w:rsidR="00261265" w:rsidRPr="00CF27B6" w:rsidRDefault="00261265" w:rsidP="00CF27B6">
            <w:pPr>
              <w:pStyle w:val="ListParagraph"/>
              <w:numPr>
                <w:ilvl w:val="0"/>
                <w:numId w:val="6"/>
              </w:numPr>
              <w:contextualSpacing/>
              <w:rPr>
                <w:rFonts w:cs="Arial"/>
                <w:sz w:val="22"/>
                <w:szCs w:val="22"/>
              </w:rPr>
            </w:pPr>
            <w:r w:rsidRPr="00CF27B6">
              <w:rPr>
                <w:rFonts w:cs="Arial"/>
                <w:sz w:val="22"/>
                <w:szCs w:val="22"/>
              </w:rPr>
              <w:t>A more equal Wales</w:t>
            </w:r>
          </w:p>
          <w:p w14:paraId="3E336D6D" w14:textId="77777777" w:rsidR="00261265" w:rsidRPr="00CF27B6" w:rsidRDefault="00261265" w:rsidP="00CF27B6">
            <w:pPr>
              <w:pStyle w:val="ListParagraph"/>
              <w:numPr>
                <w:ilvl w:val="0"/>
                <w:numId w:val="6"/>
              </w:numPr>
              <w:contextualSpacing/>
              <w:rPr>
                <w:rFonts w:cs="Arial"/>
                <w:sz w:val="22"/>
                <w:szCs w:val="22"/>
              </w:rPr>
            </w:pPr>
            <w:r w:rsidRPr="00CF27B6">
              <w:rPr>
                <w:rFonts w:cs="Arial"/>
                <w:sz w:val="22"/>
                <w:szCs w:val="22"/>
              </w:rPr>
              <w:t>A Wales of cohesive communities</w:t>
            </w:r>
          </w:p>
          <w:p w14:paraId="55F9C2BE" w14:textId="77777777" w:rsidR="00261265" w:rsidRPr="00CF27B6" w:rsidRDefault="00261265" w:rsidP="00CF27B6">
            <w:pPr>
              <w:pStyle w:val="ListParagraph"/>
              <w:numPr>
                <w:ilvl w:val="0"/>
                <w:numId w:val="6"/>
              </w:numPr>
              <w:contextualSpacing/>
              <w:rPr>
                <w:rFonts w:cs="Arial"/>
                <w:sz w:val="22"/>
                <w:szCs w:val="22"/>
              </w:rPr>
            </w:pPr>
            <w:r w:rsidRPr="00CF27B6">
              <w:rPr>
                <w:rFonts w:cs="Arial"/>
                <w:sz w:val="22"/>
                <w:szCs w:val="22"/>
              </w:rPr>
              <w:t>A Wales of vibrant culture and thriving Welsh language</w:t>
            </w:r>
          </w:p>
          <w:p w14:paraId="69B0CC30" w14:textId="77777777" w:rsidR="00261265" w:rsidRPr="00CF27B6" w:rsidRDefault="00261265" w:rsidP="00CF27B6">
            <w:pPr>
              <w:pStyle w:val="ListParagraph"/>
              <w:numPr>
                <w:ilvl w:val="0"/>
                <w:numId w:val="6"/>
              </w:numPr>
              <w:contextualSpacing/>
              <w:rPr>
                <w:rFonts w:cs="Arial"/>
                <w:sz w:val="22"/>
                <w:szCs w:val="22"/>
              </w:rPr>
            </w:pPr>
            <w:r w:rsidRPr="00CF27B6">
              <w:rPr>
                <w:rFonts w:cs="Arial"/>
                <w:sz w:val="22"/>
                <w:szCs w:val="22"/>
              </w:rPr>
              <w:t>A globally responsible Wales</w:t>
            </w:r>
          </w:p>
          <w:p w14:paraId="3E962D1F" w14:textId="77777777" w:rsidR="00261265" w:rsidRPr="00CF27B6" w:rsidRDefault="00261265" w:rsidP="0096175C">
            <w:pPr>
              <w:rPr>
                <w:rFonts w:cs="Arial"/>
                <w:sz w:val="22"/>
                <w:szCs w:val="22"/>
              </w:rPr>
            </w:pPr>
          </w:p>
          <w:p w14:paraId="224DD661" w14:textId="3A82015A" w:rsidR="00261265" w:rsidRPr="00CF27B6" w:rsidRDefault="540F4229" w:rsidP="00741C02">
            <w:pPr>
              <w:pStyle w:val="ListParagraph"/>
              <w:overflowPunct w:val="0"/>
              <w:autoSpaceDE w:val="0"/>
              <w:autoSpaceDN w:val="0"/>
              <w:adjustRightInd w:val="0"/>
              <w:textAlignment w:val="baseline"/>
              <w:rPr>
                <w:rFonts w:cs="Arial"/>
                <w:sz w:val="22"/>
                <w:szCs w:val="22"/>
              </w:rPr>
            </w:pPr>
            <w:r w:rsidRPr="797D636E">
              <w:rPr>
                <w:rFonts w:cs="Arial"/>
                <w:sz w:val="22"/>
                <w:szCs w:val="22"/>
              </w:rPr>
              <w:t xml:space="preserve">The shared long-term vision of all partners for the Gwent area is for sustainable communities, supported by actions that enhance the quality of life for all. This means we need to make sure that when making decisions, we take into account the impact they could have on people living their lives in </w:t>
            </w:r>
            <w:r w:rsidR="15F6341C" w:rsidRPr="797D636E">
              <w:rPr>
                <w:rFonts w:cs="Arial"/>
                <w:sz w:val="22"/>
                <w:szCs w:val="22"/>
              </w:rPr>
              <w:t>Gwent</w:t>
            </w:r>
            <w:r w:rsidR="428CD3DF" w:rsidRPr="797D636E">
              <w:rPr>
                <w:rFonts w:cs="Arial"/>
                <w:sz w:val="22"/>
                <w:szCs w:val="22"/>
              </w:rPr>
              <w:t xml:space="preserve"> </w:t>
            </w:r>
            <w:r w:rsidR="3E39F978" w:rsidRPr="797D636E">
              <w:rPr>
                <w:rFonts w:cs="Arial"/>
                <w:sz w:val="22"/>
                <w:szCs w:val="22"/>
              </w:rPr>
              <w:t>in the future</w:t>
            </w:r>
            <w:r w:rsidR="63E26D36" w:rsidRPr="797D636E">
              <w:rPr>
                <w:rFonts w:cs="Arial"/>
                <w:sz w:val="22"/>
                <w:szCs w:val="22"/>
              </w:rPr>
              <w:t>.</w:t>
            </w:r>
          </w:p>
          <w:p w14:paraId="1F261218" w14:textId="77777777" w:rsidR="00261265" w:rsidRPr="00CF27B6" w:rsidRDefault="00261265" w:rsidP="0096175C">
            <w:pPr>
              <w:rPr>
                <w:rFonts w:cs="Arial"/>
                <w:sz w:val="22"/>
                <w:szCs w:val="22"/>
              </w:rPr>
            </w:pPr>
          </w:p>
          <w:p w14:paraId="1290E7CE" w14:textId="77777777" w:rsidR="00261265" w:rsidRPr="00CF27B6" w:rsidRDefault="00261265" w:rsidP="0096175C">
            <w:pPr>
              <w:rPr>
                <w:rFonts w:cs="Arial"/>
                <w:sz w:val="22"/>
                <w:szCs w:val="22"/>
              </w:rPr>
            </w:pPr>
            <w:r w:rsidRPr="00CF27B6">
              <w:rPr>
                <w:rFonts w:ascii="Gill Sans MT" w:hAnsi="Gill Sans MT" w:cs="Arial"/>
              </w:rPr>
              <w:t>Main Tasks</w:t>
            </w:r>
          </w:p>
          <w:p w14:paraId="5C198F71" w14:textId="77777777" w:rsidR="00261265" w:rsidRPr="00CF27B6" w:rsidRDefault="00261265" w:rsidP="0096175C">
            <w:pPr>
              <w:rPr>
                <w:rFonts w:cs="Arial"/>
                <w:sz w:val="22"/>
                <w:szCs w:val="22"/>
              </w:rPr>
            </w:pPr>
          </w:p>
          <w:p w14:paraId="5BA0D870" w14:textId="77777777" w:rsidR="00261265" w:rsidRPr="00CF27B6" w:rsidRDefault="00261265" w:rsidP="00CF27B6">
            <w:pPr>
              <w:pStyle w:val="ListParagraph"/>
              <w:numPr>
                <w:ilvl w:val="0"/>
                <w:numId w:val="12"/>
              </w:numPr>
              <w:spacing w:after="240"/>
              <w:ind w:left="357" w:hanging="357"/>
              <w:rPr>
                <w:rFonts w:cs="Arial"/>
                <w:sz w:val="22"/>
                <w:szCs w:val="22"/>
              </w:rPr>
            </w:pPr>
            <w:r w:rsidRPr="797D636E">
              <w:rPr>
                <w:rFonts w:cs="Arial"/>
                <w:sz w:val="22"/>
                <w:szCs w:val="22"/>
              </w:rPr>
              <w:t xml:space="preserve">The </w:t>
            </w:r>
            <w:r w:rsidR="004B3E82" w:rsidRPr="797D636E">
              <w:rPr>
                <w:rFonts w:cs="Arial"/>
                <w:sz w:val="22"/>
                <w:szCs w:val="22"/>
              </w:rPr>
              <w:t>partnership</w:t>
            </w:r>
            <w:r w:rsidR="006F7EB0" w:rsidRPr="797D636E">
              <w:rPr>
                <w:rFonts w:cs="Arial"/>
                <w:sz w:val="22"/>
                <w:szCs w:val="22"/>
              </w:rPr>
              <w:t xml:space="preserve"> </w:t>
            </w:r>
            <w:r w:rsidRPr="797D636E">
              <w:rPr>
                <w:rFonts w:cs="Arial"/>
                <w:sz w:val="22"/>
                <w:szCs w:val="22"/>
              </w:rPr>
              <w:t>main task</w:t>
            </w:r>
            <w:r w:rsidR="006F7EB0" w:rsidRPr="797D636E">
              <w:rPr>
                <w:rFonts w:cs="Arial"/>
                <w:sz w:val="22"/>
                <w:szCs w:val="22"/>
              </w:rPr>
              <w:t>s are:</w:t>
            </w:r>
          </w:p>
          <w:p w14:paraId="53D04688" w14:textId="75993C02" w:rsidR="00261265" w:rsidRPr="00CF27B6" w:rsidRDefault="664A8C4F" w:rsidP="1CA077DD">
            <w:pPr>
              <w:pStyle w:val="ListParagraph"/>
              <w:numPr>
                <w:ilvl w:val="0"/>
                <w:numId w:val="10"/>
              </w:numPr>
              <w:contextualSpacing/>
              <w:rPr>
                <w:rFonts w:cs="Arial"/>
                <w:b w:val="0"/>
                <w:bCs w:val="0"/>
                <w:sz w:val="22"/>
                <w:szCs w:val="22"/>
              </w:rPr>
            </w:pPr>
            <w:r w:rsidRPr="797D636E">
              <w:rPr>
                <w:rFonts w:cs="Arial"/>
                <w:sz w:val="22"/>
                <w:szCs w:val="22"/>
              </w:rPr>
              <w:t>Initially, to deliver the existing Well-being Plan for the area and provide local reports.</w:t>
            </w:r>
          </w:p>
          <w:p w14:paraId="449C1A3A" w14:textId="21F22794" w:rsidR="00261265" w:rsidRPr="00CF27B6" w:rsidRDefault="1739F834" w:rsidP="1CA077DD">
            <w:pPr>
              <w:pStyle w:val="ListParagraph"/>
              <w:numPr>
                <w:ilvl w:val="0"/>
                <w:numId w:val="10"/>
              </w:numPr>
              <w:contextualSpacing/>
              <w:rPr>
                <w:rFonts w:cs="Arial"/>
                <w:b w:val="0"/>
                <w:bCs w:val="0"/>
                <w:sz w:val="22"/>
                <w:szCs w:val="22"/>
              </w:rPr>
            </w:pPr>
            <w:r w:rsidRPr="797D636E">
              <w:rPr>
                <w:rFonts w:cs="Arial"/>
                <w:sz w:val="22"/>
                <w:szCs w:val="22"/>
              </w:rPr>
              <w:t xml:space="preserve">To </w:t>
            </w:r>
            <w:r w:rsidR="507717B9" w:rsidRPr="797D636E">
              <w:rPr>
                <w:rFonts w:cs="Arial"/>
                <w:sz w:val="22"/>
                <w:szCs w:val="22"/>
              </w:rPr>
              <w:t xml:space="preserve">deliver the </w:t>
            </w:r>
            <w:r w:rsidR="7CBF88C0" w:rsidRPr="797D636E">
              <w:rPr>
                <w:rFonts w:cs="Arial"/>
                <w:sz w:val="22"/>
                <w:szCs w:val="22"/>
              </w:rPr>
              <w:t>local issues</w:t>
            </w:r>
            <w:r w:rsidR="54D39C9E" w:rsidRPr="797D636E">
              <w:rPr>
                <w:rFonts w:cs="Arial"/>
                <w:sz w:val="22"/>
                <w:szCs w:val="22"/>
              </w:rPr>
              <w:t xml:space="preserve"> and priorities</w:t>
            </w:r>
            <w:r w:rsidR="7CBF88C0" w:rsidRPr="797D636E">
              <w:rPr>
                <w:rFonts w:cs="Arial"/>
                <w:sz w:val="22"/>
                <w:szCs w:val="22"/>
              </w:rPr>
              <w:t xml:space="preserve"> in the</w:t>
            </w:r>
            <w:r w:rsidR="67005FFE" w:rsidRPr="797D636E">
              <w:rPr>
                <w:rFonts w:cs="Arial"/>
                <w:sz w:val="22"/>
                <w:szCs w:val="22"/>
              </w:rPr>
              <w:t xml:space="preserve"> </w:t>
            </w:r>
            <w:r w:rsidRPr="797D636E">
              <w:rPr>
                <w:rFonts w:cs="Arial"/>
                <w:sz w:val="22"/>
                <w:szCs w:val="22"/>
              </w:rPr>
              <w:t xml:space="preserve">Well-being Plan for the Gwent area </w:t>
            </w:r>
            <w:r w:rsidR="507717B9" w:rsidRPr="797D636E">
              <w:rPr>
                <w:rFonts w:cs="Arial"/>
                <w:sz w:val="22"/>
                <w:szCs w:val="22"/>
              </w:rPr>
              <w:t>in line with the</w:t>
            </w:r>
            <w:r w:rsidRPr="797D636E">
              <w:rPr>
                <w:rFonts w:cs="Arial"/>
                <w:sz w:val="22"/>
                <w:szCs w:val="22"/>
              </w:rPr>
              <w:t xml:space="preserve"> well-being objectives and the steps </w:t>
            </w:r>
            <w:r w:rsidR="507717B9" w:rsidRPr="797D636E">
              <w:rPr>
                <w:rFonts w:cs="Arial"/>
                <w:sz w:val="22"/>
                <w:szCs w:val="22"/>
              </w:rPr>
              <w:t>set out in the Plan.</w:t>
            </w:r>
          </w:p>
          <w:p w14:paraId="78F1FE83" w14:textId="5EFB2AA2" w:rsidR="46B0B759" w:rsidRDefault="46B0B759" w:rsidP="1CA077DD">
            <w:pPr>
              <w:pStyle w:val="ListParagraph"/>
              <w:numPr>
                <w:ilvl w:val="0"/>
                <w:numId w:val="10"/>
              </w:numPr>
              <w:rPr>
                <w:rFonts w:cs="Arial"/>
                <w:b w:val="0"/>
                <w:bCs w:val="0"/>
                <w:sz w:val="22"/>
                <w:szCs w:val="22"/>
              </w:rPr>
            </w:pPr>
            <w:r w:rsidRPr="27D181ED">
              <w:rPr>
                <w:rFonts w:cs="Arial"/>
                <w:sz w:val="22"/>
                <w:szCs w:val="22"/>
              </w:rPr>
              <w:t>To contribute to regional issues and projects in the Well-being Plan for the Gwent area.</w:t>
            </w:r>
          </w:p>
          <w:p w14:paraId="30B4AEC6" w14:textId="5130C059" w:rsidR="46B0B759" w:rsidRDefault="46B0B759" w:rsidP="1CA077DD">
            <w:pPr>
              <w:pStyle w:val="ListParagraph"/>
              <w:numPr>
                <w:ilvl w:val="0"/>
                <w:numId w:val="10"/>
              </w:numPr>
              <w:rPr>
                <w:rFonts w:cs="Arial"/>
                <w:b w:val="0"/>
                <w:bCs w:val="0"/>
                <w:sz w:val="22"/>
                <w:szCs w:val="22"/>
              </w:rPr>
            </w:pPr>
            <w:r w:rsidRPr="27D181ED">
              <w:rPr>
                <w:rFonts w:cs="Arial"/>
                <w:sz w:val="22"/>
                <w:szCs w:val="22"/>
              </w:rPr>
              <w:t>To provide update reports to the Gwent PSB and support the scrutiny process</w:t>
            </w:r>
            <w:r w:rsidR="1B4DDB1E" w:rsidRPr="27D181ED">
              <w:rPr>
                <w:rFonts w:cs="Arial"/>
                <w:sz w:val="22"/>
                <w:szCs w:val="22"/>
              </w:rPr>
              <w:t xml:space="preserve"> at both local and regional level</w:t>
            </w:r>
            <w:r w:rsidRPr="27D181ED">
              <w:rPr>
                <w:rFonts w:cs="Arial"/>
                <w:sz w:val="22"/>
                <w:szCs w:val="22"/>
              </w:rPr>
              <w:t>.</w:t>
            </w:r>
          </w:p>
          <w:p w14:paraId="33A6FF3C" w14:textId="48D55EB2" w:rsidR="006F7EB0" w:rsidRPr="00CF27B6" w:rsidRDefault="00261265" w:rsidP="00CF27B6">
            <w:pPr>
              <w:pStyle w:val="ListParagraph"/>
              <w:numPr>
                <w:ilvl w:val="0"/>
                <w:numId w:val="10"/>
              </w:numPr>
              <w:contextualSpacing/>
              <w:rPr>
                <w:rFonts w:cs="Arial"/>
                <w:sz w:val="22"/>
                <w:szCs w:val="22"/>
              </w:rPr>
            </w:pPr>
            <w:r w:rsidRPr="797D636E">
              <w:rPr>
                <w:rFonts w:cs="Arial"/>
                <w:sz w:val="22"/>
                <w:szCs w:val="22"/>
              </w:rPr>
              <w:t xml:space="preserve">To </w:t>
            </w:r>
            <w:r w:rsidR="004B3E82" w:rsidRPr="797D636E">
              <w:rPr>
                <w:rFonts w:cs="Arial"/>
                <w:sz w:val="22"/>
                <w:szCs w:val="22"/>
              </w:rPr>
              <w:t xml:space="preserve">contribute to the regional PSB </w:t>
            </w:r>
            <w:r w:rsidRPr="797D636E">
              <w:rPr>
                <w:rFonts w:cs="Arial"/>
                <w:sz w:val="22"/>
                <w:szCs w:val="22"/>
              </w:rPr>
              <w:t xml:space="preserve">annual report that sets out progress in meeting the </w:t>
            </w:r>
            <w:r w:rsidR="3811B26E" w:rsidRPr="797D636E">
              <w:rPr>
                <w:rFonts w:cs="Arial"/>
                <w:sz w:val="22"/>
                <w:szCs w:val="22"/>
              </w:rPr>
              <w:t>W</w:t>
            </w:r>
            <w:r w:rsidRPr="797D636E">
              <w:rPr>
                <w:rFonts w:cs="Arial"/>
                <w:sz w:val="22"/>
                <w:szCs w:val="22"/>
              </w:rPr>
              <w:t>ell-being objectives.</w:t>
            </w:r>
          </w:p>
          <w:p w14:paraId="039B2D84" w14:textId="61288D1C" w:rsidR="797D636E" w:rsidRDefault="797D636E" w:rsidP="797D636E">
            <w:pPr>
              <w:rPr>
                <w:rFonts w:cs="Arial"/>
                <w:sz w:val="22"/>
                <w:szCs w:val="22"/>
              </w:rPr>
            </w:pPr>
          </w:p>
          <w:p w14:paraId="3E834433" w14:textId="538D6B95" w:rsidR="1AB5AA3B" w:rsidRDefault="1AB5AA3B" w:rsidP="1AB5AA3B">
            <w:pPr>
              <w:rPr>
                <w:rFonts w:cs="Arial"/>
                <w:sz w:val="22"/>
                <w:szCs w:val="22"/>
              </w:rPr>
            </w:pPr>
          </w:p>
          <w:p w14:paraId="4360E796" w14:textId="2BFC3114" w:rsidR="58C98D7A" w:rsidRDefault="229719C4" w:rsidP="797D636E">
            <w:pPr>
              <w:pStyle w:val="ListParagraph"/>
              <w:numPr>
                <w:ilvl w:val="0"/>
                <w:numId w:val="12"/>
              </w:numPr>
              <w:rPr>
                <w:rFonts w:cs="Arial"/>
                <w:sz w:val="22"/>
                <w:szCs w:val="22"/>
              </w:rPr>
            </w:pPr>
            <w:r w:rsidRPr="797D636E">
              <w:rPr>
                <w:rFonts w:cs="Arial"/>
                <w:sz w:val="22"/>
                <w:szCs w:val="22"/>
              </w:rPr>
              <w:t xml:space="preserve">Local delivery groups are expected to support the activity of </w:t>
            </w:r>
            <w:r w:rsidR="4DE2315A" w:rsidRPr="797D636E">
              <w:rPr>
                <w:rFonts w:cs="Arial"/>
                <w:sz w:val="22"/>
                <w:szCs w:val="22"/>
              </w:rPr>
              <w:t xml:space="preserve">other </w:t>
            </w:r>
            <w:r w:rsidRPr="797D636E">
              <w:rPr>
                <w:rFonts w:cs="Arial"/>
                <w:sz w:val="22"/>
                <w:szCs w:val="22"/>
              </w:rPr>
              <w:t>regional boards in relati</w:t>
            </w:r>
            <w:r w:rsidR="057DC215" w:rsidRPr="797D636E">
              <w:rPr>
                <w:rFonts w:cs="Arial"/>
                <w:sz w:val="22"/>
                <w:szCs w:val="22"/>
              </w:rPr>
              <w:t>on</w:t>
            </w:r>
            <w:r w:rsidRPr="797D636E">
              <w:rPr>
                <w:rFonts w:cs="Arial"/>
                <w:sz w:val="22"/>
                <w:szCs w:val="22"/>
              </w:rPr>
              <w:t xml:space="preserve"> to the wellbeing of population</w:t>
            </w:r>
            <w:r w:rsidR="6622D16A" w:rsidRPr="797D636E">
              <w:rPr>
                <w:rFonts w:cs="Arial"/>
                <w:sz w:val="22"/>
                <w:szCs w:val="22"/>
              </w:rPr>
              <w:t>s</w:t>
            </w:r>
            <w:r w:rsidR="43110601" w:rsidRPr="797D636E">
              <w:rPr>
                <w:rFonts w:cs="Arial"/>
                <w:sz w:val="22"/>
                <w:szCs w:val="22"/>
              </w:rPr>
              <w:t>.</w:t>
            </w:r>
          </w:p>
          <w:p w14:paraId="289A644F" w14:textId="77777777" w:rsidR="00261265" w:rsidRPr="00CF27B6" w:rsidRDefault="00261265" w:rsidP="0096175C">
            <w:pPr>
              <w:rPr>
                <w:rFonts w:ascii="Gill Sans MT" w:hAnsi="Gill Sans MT" w:cs="Arial"/>
                <w:b w:val="0"/>
              </w:rPr>
            </w:pPr>
          </w:p>
          <w:p w14:paraId="4606F76D" w14:textId="77777777" w:rsidR="00261265" w:rsidRPr="00CF27B6" w:rsidRDefault="00261265" w:rsidP="0096175C">
            <w:pPr>
              <w:rPr>
                <w:rFonts w:ascii="Gill Sans MT" w:hAnsi="Gill Sans MT" w:cs="Arial"/>
                <w:b w:val="0"/>
              </w:rPr>
            </w:pPr>
            <w:r w:rsidRPr="00CF27B6">
              <w:rPr>
                <w:rFonts w:ascii="Gill Sans MT" w:hAnsi="Gill Sans MT" w:cs="Arial"/>
              </w:rPr>
              <w:t>Principles and Values</w:t>
            </w:r>
          </w:p>
          <w:p w14:paraId="144EEA71" w14:textId="77777777" w:rsidR="00261265" w:rsidRPr="00CF27B6" w:rsidRDefault="00261265" w:rsidP="0096175C">
            <w:pPr>
              <w:rPr>
                <w:rFonts w:cs="Arial"/>
                <w:sz w:val="22"/>
                <w:szCs w:val="22"/>
              </w:rPr>
            </w:pPr>
          </w:p>
          <w:p w14:paraId="32849C5C" w14:textId="31B375B2" w:rsidR="00261265" w:rsidRPr="00CF27B6" w:rsidRDefault="7A4BAA64" w:rsidP="00CF27B6">
            <w:pPr>
              <w:pStyle w:val="ListParagraph"/>
              <w:numPr>
                <w:ilvl w:val="0"/>
                <w:numId w:val="12"/>
              </w:numPr>
              <w:spacing w:after="240"/>
              <w:ind w:left="357" w:hanging="357"/>
              <w:rPr>
                <w:rFonts w:cs="Arial"/>
                <w:sz w:val="22"/>
                <w:szCs w:val="22"/>
              </w:rPr>
            </w:pPr>
            <w:r w:rsidRPr="797D636E">
              <w:rPr>
                <w:rFonts w:cs="Arial"/>
                <w:sz w:val="22"/>
                <w:szCs w:val="22"/>
              </w:rPr>
              <w:t xml:space="preserve">Sustainable development is the overriding principle of the </w:t>
            </w:r>
            <w:r w:rsidR="1DD38D82" w:rsidRPr="797D636E">
              <w:rPr>
                <w:rFonts w:cs="Arial"/>
                <w:sz w:val="22"/>
                <w:szCs w:val="22"/>
              </w:rPr>
              <w:t>partnerships</w:t>
            </w:r>
            <w:r w:rsidR="64448F78" w:rsidRPr="797D636E">
              <w:rPr>
                <w:rFonts w:cs="Arial"/>
                <w:sz w:val="22"/>
                <w:szCs w:val="22"/>
              </w:rPr>
              <w:t xml:space="preserve">’ </w:t>
            </w:r>
            <w:r w:rsidRPr="797D636E">
              <w:rPr>
                <w:rFonts w:cs="Arial"/>
                <w:sz w:val="22"/>
                <w:szCs w:val="22"/>
              </w:rPr>
              <w:t>activities. This means acting in a manner which seeks to ensure that the needs of the present are met without compromising the ability of future generations to meet their own needs.</w:t>
            </w:r>
          </w:p>
          <w:p w14:paraId="5D2F4FC9" w14:textId="334CF030" w:rsidR="00261265" w:rsidRPr="00CF27B6" w:rsidRDefault="006F7EB0" w:rsidP="00CF27B6">
            <w:pPr>
              <w:pStyle w:val="ListParagraph"/>
              <w:numPr>
                <w:ilvl w:val="0"/>
                <w:numId w:val="12"/>
              </w:numPr>
              <w:spacing w:after="240"/>
              <w:ind w:left="357" w:hanging="357"/>
              <w:rPr>
                <w:rFonts w:cs="Arial"/>
                <w:sz w:val="22"/>
                <w:szCs w:val="22"/>
              </w:rPr>
            </w:pPr>
            <w:r w:rsidRPr="797D636E">
              <w:rPr>
                <w:sz w:val="22"/>
                <w:szCs w:val="22"/>
              </w:rPr>
              <w:t>T</w:t>
            </w:r>
            <w:r w:rsidR="357BDFD4" w:rsidRPr="797D636E">
              <w:rPr>
                <w:sz w:val="22"/>
                <w:szCs w:val="22"/>
              </w:rPr>
              <w:t>his means working in ways that take into account</w:t>
            </w:r>
            <w:r w:rsidR="357BDFD4" w:rsidRPr="797D636E">
              <w:rPr>
                <w:rFonts w:cs="Arial"/>
                <w:sz w:val="22"/>
                <w:szCs w:val="22"/>
              </w:rPr>
              <w:t>:</w:t>
            </w:r>
          </w:p>
          <w:p w14:paraId="7B14C422" w14:textId="77777777" w:rsidR="00261265" w:rsidRPr="00CF27B6" w:rsidRDefault="00261265" w:rsidP="00CF27B6">
            <w:pPr>
              <w:pStyle w:val="ListParagraph"/>
              <w:numPr>
                <w:ilvl w:val="0"/>
                <w:numId w:val="7"/>
              </w:numPr>
              <w:contextualSpacing/>
              <w:rPr>
                <w:rFonts w:cs="Arial"/>
                <w:sz w:val="22"/>
                <w:szCs w:val="22"/>
              </w:rPr>
            </w:pPr>
            <w:r w:rsidRPr="00CF27B6">
              <w:rPr>
                <w:rFonts w:cs="Arial"/>
                <w:sz w:val="22"/>
                <w:szCs w:val="22"/>
              </w:rPr>
              <w:t>Long term:  The importance of balancing short-term needs with the need to safeguard the ability to also meet long-term needs.</w:t>
            </w:r>
          </w:p>
          <w:p w14:paraId="66B53EB1" w14:textId="77777777" w:rsidR="00261265" w:rsidRPr="00CF27B6" w:rsidRDefault="00261265" w:rsidP="00CF27B6">
            <w:pPr>
              <w:pStyle w:val="ListParagraph"/>
              <w:numPr>
                <w:ilvl w:val="0"/>
                <w:numId w:val="7"/>
              </w:numPr>
              <w:contextualSpacing/>
              <w:rPr>
                <w:rFonts w:cs="Arial"/>
                <w:sz w:val="22"/>
                <w:szCs w:val="22"/>
              </w:rPr>
            </w:pPr>
            <w:r w:rsidRPr="00CF27B6">
              <w:rPr>
                <w:rFonts w:cs="Arial"/>
                <w:sz w:val="22"/>
                <w:szCs w:val="22"/>
              </w:rPr>
              <w:t xml:space="preserve">Prevention:  Understanding the root causes of issues that affect well-being and acting to prevent problems occurring or getting worse. </w:t>
            </w:r>
          </w:p>
          <w:p w14:paraId="5232ED55" w14:textId="77777777" w:rsidR="00261265" w:rsidRPr="00CF27B6" w:rsidRDefault="00261265" w:rsidP="00CF27B6">
            <w:pPr>
              <w:pStyle w:val="ListParagraph"/>
              <w:numPr>
                <w:ilvl w:val="0"/>
                <w:numId w:val="7"/>
              </w:numPr>
              <w:contextualSpacing/>
              <w:rPr>
                <w:rFonts w:cs="Arial"/>
                <w:sz w:val="22"/>
                <w:szCs w:val="22"/>
              </w:rPr>
            </w:pPr>
            <w:r w:rsidRPr="00CF27B6">
              <w:rPr>
                <w:rFonts w:cs="Arial"/>
                <w:sz w:val="22"/>
                <w:szCs w:val="22"/>
              </w:rPr>
              <w:t>Integration:  Considering how the Board’s well-being objectives may impact upon each of the well-being goals, on their other objectives, or on the objectives of other public bodies.</w:t>
            </w:r>
          </w:p>
          <w:p w14:paraId="06C7B857" w14:textId="77777777" w:rsidR="00261265" w:rsidRPr="00CF27B6" w:rsidRDefault="00261265" w:rsidP="00CF27B6">
            <w:pPr>
              <w:pStyle w:val="ListParagraph"/>
              <w:numPr>
                <w:ilvl w:val="0"/>
                <w:numId w:val="7"/>
              </w:numPr>
              <w:contextualSpacing/>
              <w:rPr>
                <w:rFonts w:cs="Arial"/>
                <w:sz w:val="22"/>
                <w:szCs w:val="22"/>
              </w:rPr>
            </w:pPr>
            <w:r w:rsidRPr="00CF27B6">
              <w:rPr>
                <w:rFonts w:cs="Arial"/>
                <w:sz w:val="22"/>
                <w:szCs w:val="22"/>
              </w:rPr>
              <w:t>Collaboration:  Acting in collaboration with any other person that could help the Board to meet its well-being objectives.</w:t>
            </w:r>
          </w:p>
          <w:p w14:paraId="36F788A5" w14:textId="77777777" w:rsidR="00261265" w:rsidRPr="00CF27B6" w:rsidRDefault="00261265" w:rsidP="00CF27B6">
            <w:pPr>
              <w:pStyle w:val="ListParagraph"/>
              <w:numPr>
                <w:ilvl w:val="0"/>
                <w:numId w:val="7"/>
              </w:numPr>
              <w:contextualSpacing/>
              <w:rPr>
                <w:rFonts w:cs="Arial"/>
                <w:sz w:val="22"/>
                <w:szCs w:val="22"/>
              </w:rPr>
            </w:pPr>
            <w:r w:rsidRPr="00CF27B6">
              <w:rPr>
                <w:rFonts w:cs="Arial"/>
                <w:sz w:val="22"/>
                <w:szCs w:val="22"/>
              </w:rPr>
              <w:t>Involvement:  The importance of involving people with an interest in achieving the well-being goals and ensuring that those people reflect the diversity of the area which the body serves.</w:t>
            </w:r>
          </w:p>
          <w:p w14:paraId="5141EDC5" w14:textId="77777777" w:rsidR="00261265" w:rsidRPr="00CF27B6" w:rsidRDefault="00261265" w:rsidP="0096175C">
            <w:pPr>
              <w:rPr>
                <w:rFonts w:cs="Arial"/>
                <w:sz w:val="22"/>
                <w:szCs w:val="22"/>
              </w:rPr>
            </w:pPr>
          </w:p>
          <w:p w14:paraId="694B7183" w14:textId="04DCF735" w:rsidR="00261265" w:rsidRPr="00CF27B6" w:rsidRDefault="25CDC47D" w:rsidP="00CF27B6">
            <w:pPr>
              <w:pStyle w:val="ListParagraph"/>
              <w:numPr>
                <w:ilvl w:val="0"/>
                <w:numId w:val="12"/>
              </w:numPr>
              <w:spacing w:after="240"/>
              <w:ind w:left="357" w:hanging="357"/>
              <w:rPr>
                <w:rFonts w:cs="Arial"/>
                <w:sz w:val="22"/>
                <w:szCs w:val="22"/>
              </w:rPr>
            </w:pPr>
            <w:r w:rsidRPr="27D181ED">
              <w:rPr>
                <w:rFonts w:cs="Arial"/>
                <w:sz w:val="22"/>
                <w:szCs w:val="22"/>
              </w:rPr>
              <w:t>I</w:t>
            </w:r>
            <w:r w:rsidR="27726E21" w:rsidRPr="27D181ED">
              <w:rPr>
                <w:rFonts w:cs="Arial"/>
                <w:sz w:val="22"/>
                <w:szCs w:val="22"/>
              </w:rPr>
              <w:t xml:space="preserve">n addition, the </w:t>
            </w:r>
            <w:r w:rsidR="00C51124">
              <w:rPr>
                <w:rFonts w:cs="Arial"/>
                <w:sz w:val="22"/>
                <w:szCs w:val="22"/>
              </w:rPr>
              <w:t>group</w:t>
            </w:r>
            <w:r w:rsidR="27726E21" w:rsidRPr="27D181ED">
              <w:rPr>
                <w:rFonts w:cs="Arial"/>
                <w:sz w:val="22"/>
                <w:szCs w:val="22"/>
              </w:rPr>
              <w:t xml:space="preserve"> will work in accordance with</w:t>
            </w:r>
            <w:r w:rsidRPr="27D181ED">
              <w:rPr>
                <w:rFonts w:cs="Arial"/>
                <w:sz w:val="22"/>
                <w:szCs w:val="22"/>
              </w:rPr>
              <w:t xml:space="preserve"> the range of statutory legislation and guidance as set out in the </w:t>
            </w:r>
            <w:r w:rsidR="4F123B8E" w:rsidRPr="27D181ED">
              <w:rPr>
                <w:rFonts w:cs="Arial"/>
                <w:sz w:val="22"/>
                <w:szCs w:val="22"/>
              </w:rPr>
              <w:t xml:space="preserve">Gwent </w:t>
            </w:r>
            <w:r w:rsidRPr="27D181ED">
              <w:rPr>
                <w:rFonts w:cs="Arial"/>
                <w:sz w:val="22"/>
                <w:szCs w:val="22"/>
              </w:rPr>
              <w:t xml:space="preserve">PSB </w:t>
            </w:r>
            <w:proofErr w:type="spellStart"/>
            <w:r w:rsidRPr="27D181ED">
              <w:rPr>
                <w:rFonts w:cs="Arial"/>
                <w:sz w:val="22"/>
                <w:szCs w:val="22"/>
              </w:rPr>
              <w:t>ToR</w:t>
            </w:r>
            <w:proofErr w:type="spellEnd"/>
            <w:r w:rsidRPr="27D181ED">
              <w:rPr>
                <w:rFonts w:cs="Arial"/>
                <w:sz w:val="22"/>
                <w:szCs w:val="22"/>
              </w:rPr>
              <w:t>.</w:t>
            </w:r>
          </w:p>
          <w:p w14:paraId="0E4E8B5B" w14:textId="77777777" w:rsidR="00261265" w:rsidRPr="00CF27B6" w:rsidRDefault="00261265" w:rsidP="0096175C">
            <w:pPr>
              <w:rPr>
                <w:rFonts w:ascii="Gill Sans MT" w:hAnsi="Gill Sans MT" w:cs="Arial"/>
                <w:b w:val="0"/>
              </w:rPr>
            </w:pPr>
            <w:r w:rsidRPr="00CF27B6">
              <w:rPr>
                <w:rFonts w:ascii="Gill Sans MT" w:hAnsi="Gill Sans MT" w:cs="Arial"/>
              </w:rPr>
              <w:t>Membership</w:t>
            </w:r>
          </w:p>
          <w:p w14:paraId="7644D096" w14:textId="77777777" w:rsidR="00261265" w:rsidRPr="00CF27B6" w:rsidRDefault="00261265" w:rsidP="0096175C">
            <w:pPr>
              <w:rPr>
                <w:rFonts w:cs="Arial"/>
                <w:b w:val="0"/>
                <w:bCs w:val="0"/>
                <w:sz w:val="22"/>
                <w:szCs w:val="22"/>
              </w:rPr>
            </w:pPr>
          </w:p>
          <w:p w14:paraId="490302FA" w14:textId="70BE8654" w:rsidR="006F7EB0" w:rsidRPr="00CF27B6" w:rsidRDefault="006F7EB0" w:rsidP="797D636E">
            <w:pPr>
              <w:pStyle w:val="ListParagraph"/>
              <w:numPr>
                <w:ilvl w:val="0"/>
                <w:numId w:val="12"/>
              </w:numPr>
              <w:rPr>
                <w:rFonts w:cs="Arial"/>
                <w:b w:val="0"/>
                <w:bCs w:val="0"/>
                <w:sz w:val="22"/>
                <w:szCs w:val="22"/>
              </w:rPr>
            </w:pPr>
            <w:r w:rsidRPr="797D636E">
              <w:rPr>
                <w:rFonts w:cs="Arial"/>
                <w:sz w:val="22"/>
                <w:szCs w:val="22"/>
              </w:rPr>
              <w:lastRenderedPageBreak/>
              <w:t xml:space="preserve">The local </w:t>
            </w:r>
            <w:r w:rsidR="00C51124">
              <w:rPr>
                <w:rFonts w:cs="Arial"/>
                <w:sz w:val="22"/>
                <w:szCs w:val="22"/>
              </w:rPr>
              <w:t>groups</w:t>
            </w:r>
            <w:r w:rsidRPr="797D636E">
              <w:rPr>
                <w:rFonts w:cs="Arial"/>
                <w:sz w:val="22"/>
                <w:szCs w:val="22"/>
              </w:rPr>
              <w:t xml:space="preserve"> will need to include senior officers, with the ability to take decisions and direct resources, from each member body and any local partners who are previously represented on the 5 local PSBs but will not be at the Gwent PSB.  </w:t>
            </w:r>
          </w:p>
          <w:p w14:paraId="13960DA9" w14:textId="77777777" w:rsidR="006F7EB0" w:rsidRPr="00CF27B6" w:rsidRDefault="006F7EB0" w:rsidP="0096175C">
            <w:pPr>
              <w:rPr>
                <w:rFonts w:cs="Arial"/>
                <w:sz w:val="22"/>
                <w:szCs w:val="22"/>
              </w:rPr>
            </w:pPr>
          </w:p>
          <w:p w14:paraId="0022D600" w14:textId="184B60C2" w:rsidR="00261265" w:rsidRPr="00CF27B6" w:rsidRDefault="357BDFD4" w:rsidP="797D636E">
            <w:pPr>
              <w:pStyle w:val="ListParagraph"/>
              <w:numPr>
                <w:ilvl w:val="0"/>
                <w:numId w:val="12"/>
              </w:numPr>
              <w:spacing w:after="240" w:line="259" w:lineRule="auto"/>
              <w:ind w:left="357" w:hanging="357"/>
              <w:rPr>
                <w:rFonts w:cs="Arial"/>
                <w:sz w:val="22"/>
                <w:szCs w:val="22"/>
              </w:rPr>
            </w:pPr>
            <w:r w:rsidRPr="797D636E">
              <w:rPr>
                <w:rFonts w:cs="Arial"/>
                <w:sz w:val="22"/>
                <w:szCs w:val="22"/>
              </w:rPr>
              <w:t xml:space="preserve">The </w:t>
            </w:r>
            <w:r w:rsidR="68CDE5A3" w:rsidRPr="797D636E">
              <w:rPr>
                <w:rFonts w:cs="Arial"/>
                <w:sz w:val="22"/>
                <w:szCs w:val="22"/>
              </w:rPr>
              <w:t xml:space="preserve">core membership reflects the members of the Gwent PSB </w:t>
            </w:r>
            <w:r w:rsidR="0ED7E8A2" w:rsidRPr="797D636E">
              <w:rPr>
                <w:rFonts w:cs="Arial"/>
                <w:sz w:val="22"/>
                <w:szCs w:val="22"/>
              </w:rPr>
              <w:t xml:space="preserve">with senior representation from: </w:t>
            </w:r>
          </w:p>
          <w:p w14:paraId="65FC524A" w14:textId="0A89EF7A" w:rsidR="00261265" w:rsidRPr="00CF27B6" w:rsidRDefault="006F7EB0" w:rsidP="00C51124">
            <w:pPr>
              <w:pStyle w:val="ListParagraph"/>
              <w:numPr>
                <w:ilvl w:val="0"/>
                <w:numId w:val="8"/>
              </w:numPr>
              <w:spacing w:line="259" w:lineRule="auto"/>
              <w:jc w:val="both"/>
              <w:rPr>
                <w:rFonts w:cs="Arial"/>
                <w:sz w:val="22"/>
                <w:szCs w:val="22"/>
              </w:rPr>
            </w:pPr>
            <w:r w:rsidRPr="797D636E">
              <w:rPr>
                <w:rFonts w:cs="Arial"/>
                <w:sz w:val="22"/>
                <w:szCs w:val="22"/>
              </w:rPr>
              <w:t xml:space="preserve">Local Authority </w:t>
            </w:r>
            <w:r w:rsidRPr="797D636E">
              <w:rPr>
                <w:rFonts w:cs="Arial"/>
                <w:i/>
                <w:iCs/>
                <w:sz w:val="22"/>
                <w:szCs w:val="22"/>
              </w:rPr>
              <w:t>INSERT NAME</w:t>
            </w:r>
            <w:r w:rsidRPr="797D636E">
              <w:rPr>
                <w:rFonts w:cs="Arial"/>
                <w:sz w:val="22"/>
                <w:szCs w:val="22"/>
              </w:rPr>
              <w:t xml:space="preserve"> </w:t>
            </w:r>
          </w:p>
          <w:p w14:paraId="7A6D821F" w14:textId="272203B1" w:rsidR="00261265" w:rsidRPr="00CF27B6" w:rsidRDefault="0E0C5E36" w:rsidP="797D636E">
            <w:pPr>
              <w:pStyle w:val="ListParagraph"/>
              <w:numPr>
                <w:ilvl w:val="0"/>
                <w:numId w:val="8"/>
              </w:numPr>
              <w:spacing w:line="259" w:lineRule="auto"/>
              <w:jc w:val="both"/>
              <w:rPr>
                <w:rFonts w:cs="Arial"/>
                <w:sz w:val="22"/>
                <w:szCs w:val="22"/>
              </w:rPr>
            </w:pPr>
            <w:r w:rsidRPr="797D636E">
              <w:rPr>
                <w:rFonts w:cs="Arial"/>
                <w:sz w:val="22"/>
                <w:szCs w:val="22"/>
              </w:rPr>
              <w:t>Aneurin Bevan University Health Board</w:t>
            </w:r>
          </w:p>
          <w:p w14:paraId="61B4161F" w14:textId="534CC03D" w:rsidR="00261265" w:rsidRPr="00CF27B6" w:rsidRDefault="229A1B08" w:rsidP="797D636E">
            <w:pPr>
              <w:pStyle w:val="ListParagraph"/>
              <w:numPr>
                <w:ilvl w:val="0"/>
                <w:numId w:val="8"/>
              </w:numPr>
              <w:spacing w:line="259" w:lineRule="auto"/>
              <w:jc w:val="both"/>
              <w:rPr>
                <w:rFonts w:cs="Arial"/>
                <w:sz w:val="22"/>
                <w:szCs w:val="22"/>
              </w:rPr>
            </w:pPr>
            <w:r w:rsidRPr="797D636E">
              <w:rPr>
                <w:rFonts w:cs="Arial"/>
                <w:sz w:val="22"/>
                <w:szCs w:val="22"/>
              </w:rPr>
              <w:t xml:space="preserve">Public Health Wales NHS Trust </w:t>
            </w:r>
          </w:p>
          <w:p w14:paraId="06E18861" w14:textId="6BD19365" w:rsidR="00261265" w:rsidRPr="00CF27B6" w:rsidRDefault="0E0C5E36" w:rsidP="797D636E">
            <w:pPr>
              <w:pStyle w:val="ListParagraph"/>
              <w:numPr>
                <w:ilvl w:val="0"/>
                <w:numId w:val="8"/>
              </w:numPr>
              <w:spacing w:line="259" w:lineRule="auto"/>
              <w:jc w:val="both"/>
              <w:rPr>
                <w:rFonts w:cs="Arial"/>
                <w:sz w:val="22"/>
                <w:szCs w:val="22"/>
              </w:rPr>
            </w:pPr>
            <w:r w:rsidRPr="797D636E">
              <w:rPr>
                <w:rFonts w:cs="Arial"/>
                <w:sz w:val="22"/>
                <w:szCs w:val="22"/>
              </w:rPr>
              <w:t xml:space="preserve">South Wales Fire and Rescue Service </w:t>
            </w:r>
          </w:p>
          <w:p w14:paraId="37155EB6" w14:textId="42177F86" w:rsidR="00261265" w:rsidRPr="00CF27B6" w:rsidRDefault="0E0C5E36" w:rsidP="797D636E">
            <w:pPr>
              <w:pStyle w:val="ListParagraph"/>
              <w:numPr>
                <w:ilvl w:val="0"/>
                <w:numId w:val="8"/>
              </w:numPr>
              <w:contextualSpacing/>
              <w:jc w:val="both"/>
              <w:rPr>
                <w:rFonts w:cs="Arial"/>
                <w:sz w:val="22"/>
                <w:szCs w:val="22"/>
              </w:rPr>
            </w:pPr>
            <w:r w:rsidRPr="797D636E">
              <w:rPr>
                <w:rFonts w:cs="Arial"/>
                <w:sz w:val="22"/>
                <w:szCs w:val="22"/>
              </w:rPr>
              <w:t xml:space="preserve">Natural Resources Wales </w:t>
            </w:r>
          </w:p>
          <w:p w14:paraId="478BD759" w14:textId="2A244B20" w:rsidR="00461DE8" w:rsidRPr="00CF27B6" w:rsidRDefault="00461DE8" w:rsidP="797D636E">
            <w:pPr>
              <w:pStyle w:val="ListParagraph"/>
              <w:numPr>
                <w:ilvl w:val="0"/>
                <w:numId w:val="8"/>
              </w:numPr>
              <w:contextualSpacing/>
              <w:jc w:val="both"/>
              <w:rPr>
                <w:rFonts w:cs="Arial"/>
                <w:b w:val="0"/>
                <w:bCs w:val="0"/>
                <w:sz w:val="22"/>
                <w:szCs w:val="22"/>
              </w:rPr>
            </w:pPr>
            <w:r w:rsidRPr="797D636E">
              <w:rPr>
                <w:rFonts w:cs="Arial"/>
                <w:sz w:val="22"/>
                <w:szCs w:val="22"/>
              </w:rPr>
              <w:t>Gwent Police</w:t>
            </w:r>
          </w:p>
          <w:p w14:paraId="5AD14A58" w14:textId="18580E2D" w:rsidR="00461DE8" w:rsidRPr="00CF27B6" w:rsidRDefault="00461DE8" w:rsidP="797D636E">
            <w:pPr>
              <w:pStyle w:val="ListParagraph"/>
              <w:numPr>
                <w:ilvl w:val="0"/>
                <w:numId w:val="9"/>
              </w:numPr>
              <w:contextualSpacing/>
              <w:jc w:val="both"/>
              <w:rPr>
                <w:rFonts w:cs="Arial"/>
                <w:sz w:val="22"/>
                <w:szCs w:val="22"/>
              </w:rPr>
            </w:pPr>
            <w:r w:rsidRPr="797D636E">
              <w:rPr>
                <w:rFonts w:cs="Arial"/>
                <w:sz w:val="22"/>
                <w:szCs w:val="22"/>
              </w:rPr>
              <w:t xml:space="preserve">Office of the Police and Crime Commissioner </w:t>
            </w:r>
          </w:p>
          <w:p w14:paraId="2A1E0A15" w14:textId="0516D7C4" w:rsidR="00461DE8" w:rsidRPr="00CF27B6" w:rsidRDefault="00461DE8" w:rsidP="797D636E">
            <w:pPr>
              <w:pStyle w:val="ListParagraph"/>
              <w:numPr>
                <w:ilvl w:val="0"/>
                <w:numId w:val="9"/>
              </w:numPr>
              <w:contextualSpacing/>
              <w:jc w:val="both"/>
              <w:rPr>
                <w:rFonts w:cs="Arial"/>
                <w:sz w:val="22"/>
                <w:szCs w:val="22"/>
              </w:rPr>
            </w:pPr>
            <w:r w:rsidRPr="797D636E">
              <w:rPr>
                <w:rFonts w:cs="Arial"/>
                <w:sz w:val="22"/>
                <w:szCs w:val="22"/>
              </w:rPr>
              <w:t>National Probation Service for Wales</w:t>
            </w:r>
          </w:p>
          <w:p w14:paraId="5D75819F" w14:textId="77777777" w:rsidR="00461DE8" w:rsidRPr="00CF27B6" w:rsidRDefault="00461DE8" w:rsidP="797D636E">
            <w:pPr>
              <w:pStyle w:val="ListParagraph"/>
              <w:numPr>
                <w:ilvl w:val="0"/>
                <w:numId w:val="9"/>
              </w:numPr>
              <w:contextualSpacing/>
              <w:jc w:val="both"/>
              <w:rPr>
                <w:rFonts w:cs="Arial"/>
                <w:sz w:val="22"/>
                <w:szCs w:val="22"/>
              </w:rPr>
            </w:pPr>
            <w:r w:rsidRPr="797D636E">
              <w:rPr>
                <w:rFonts w:cs="Arial"/>
                <w:sz w:val="22"/>
                <w:szCs w:val="22"/>
              </w:rPr>
              <w:t>Gwent Association of Voluntary Organisations/ Torfaen Voluntary Association</w:t>
            </w:r>
          </w:p>
          <w:p w14:paraId="092C90BE" w14:textId="65B67BD7" w:rsidR="27D181ED" w:rsidRDefault="27D181ED" w:rsidP="27D181ED">
            <w:pPr>
              <w:rPr>
                <w:rFonts w:cs="Arial"/>
                <w:sz w:val="22"/>
                <w:szCs w:val="22"/>
                <w:highlight w:val="yellow"/>
              </w:rPr>
            </w:pPr>
          </w:p>
          <w:p w14:paraId="1C077AB6" w14:textId="6842F686" w:rsidR="00461DE8" w:rsidRPr="00CF27B6" w:rsidRDefault="55261155" w:rsidP="27D181ED">
            <w:pPr>
              <w:pStyle w:val="ListParagraph"/>
              <w:numPr>
                <w:ilvl w:val="0"/>
                <w:numId w:val="12"/>
              </w:numPr>
              <w:spacing w:after="240"/>
              <w:ind w:left="357" w:hanging="357"/>
              <w:rPr>
                <w:rFonts w:cs="Arial"/>
                <w:sz w:val="22"/>
                <w:szCs w:val="22"/>
              </w:rPr>
            </w:pPr>
            <w:r w:rsidRPr="00CF27B6">
              <w:rPr>
                <w:rFonts w:cs="Arial"/>
                <w:sz w:val="22"/>
                <w:szCs w:val="22"/>
              </w:rPr>
              <w:t xml:space="preserve">Any designated representatives should have the authority to </w:t>
            </w:r>
            <w:r w:rsidR="48038149" w:rsidRPr="00CF27B6">
              <w:rPr>
                <w:rFonts w:cs="Arial"/>
                <w:sz w:val="22"/>
                <w:szCs w:val="22"/>
              </w:rPr>
              <w:t>t</w:t>
            </w:r>
            <w:r w:rsidRPr="00CF27B6">
              <w:rPr>
                <w:rFonts w:cs="Arial"/>
                <w:sz w:val="22"/>
                <w:szCs w:val="22"/>
              </w:rPr>
              <w:t>ake</w:t>
            </w:r>
            <w:r w:rsidR="563736CC" w:rsidRPr="00CF27B6">
              <w:rPr>
                <w:rFonts w:cs="Arial"/>
                <w:sz w:val="22"/>
                <w:szCs w:val="22"/>
              </w:rPr>
              <w:t xml:space="preserve"> </w:t>
            </w:r>
            <w:r w:rsidR="563736CC" w:rsidRPr="27D181ED">
              <w:rPr>
                <w:rFonts w:cs="Arial"/>
                <w:sz w:val="22"/>
                <w:szCs w:val="22"/>
              </w:rPr>
              <w:t>dec</w:t>
            </w:r>
            <w:r w:rsidR="6484D807" w:rsidRPr="27D181ED">
              <w:rPr>
                <w:rFonts w:cs="Arial"/>
                <w:sz w:val="22"/>
                <w:szCs w:val="22"/>
              </w:rPr>
              <w:t>i</w:t>
            </w:r>
            <w:r w:rsidR="563736CC" w:rsidRPr="00CF27B6">
              <w:rPr>
                <w:rFonts w:cs="Arial"/>
                <w:sz w:val="22"/>
                <w:szCs w:val="22"/>
              </w:rPr>
              <w:t>sions</w:t>
            </w:r>
            <w:r w:rsidR="009158AF" w:rsidRPr="58627274">
              <w:rPr>
                <w:rFonts w:cs="Arial"/>
                <w:sz w:val="22"/>
                <w:szCs w:val="22"/>
              </w:rPr>
              <w:t xml:space="preserve"> and commit</w:t>
            </w:r>
            <w:r w:rsidRPr="00CF27B6">
              <w:rPr>
                <w:rFonts w:cs="Arial"/>
                <w:sz w:val="22"/>
                <w:szCs w:val="22"/>
              </w:rPr>
              <w:t xml:space="preserve"> </w:t>
            </w:r>
            <w:r w:rsidR="32BB2B18" w:rsidRPr="27D181ED">
              <w:rPr>
                <w:rFonts w:cs="Arial"/>
                <w:sz w:val="22"/>
                <w:szCs w:val="22"/>
              </w:rPr>
              <w:t>re</w:t>
            </w:r>
            <w:r w:rsidR="596BF68D" w:rsidRPr="27D181ED">
              <w:rPr>
                <w:rFonts w:cs="Arial"/>
                <w:sz w:val="22"/>
                <w:szCs w:val="22"/>
              </w:rPr>
              <w:t>s</w:t>
            </w:r>
            <w:r w:rsidR="32BB2B18" w:rsidRPr="00CF27B6">
              <w:rPr>
                <w:rFonts w:cs="Arial"/>
                <w:sz w:val="22"/>
                <w:szCs w:val="22"/>
              </w:rPr>
              <w:t>ources</w:t>
            </w:r>
            <w:r w:rsidRPr="00CF27B6">
              <w:rPr>
                <w:rFonts w:cs="Arial"/>
                <w:sz w:val="22"/>
                <w:szCs w:val="22"/>
              </w:rPr>
              <w:t xml:space="preserve"> on behalf of their organisation</w:t>
            </w:r>
            <w:r w:rsidR="37C12000" w:rsidRPr="58627274">
              <w:rPr>
                <w:rFonts w:cs="Arial"/>
                <w:sz w:val="22"/>
                <w:szCs w:val="22"/>
              </w:rPr>
              <w:t xml:space="preserve"> and provide a link to their organisational representative at the </w:t>
            </w:r>
            <w:r w:rsidR="2AEAFB83" w:rsidRPr="58627274">
              <w:rPr>
                <w:rFonts w:cs="Arial"/>
                <w:sz w:val="22"/>
                <w:szCs w:val="22"/>
              </w:rPr>
              <w:t>r</w:t>
            </w:r>
            <w:r w:rsidR="37C12000" w:rsidRPr="00CF27B6">
              <w:rPr>
                <w:rFonts w:cs="Arial"/>
                <w:sz w:val="22"/>
                <w:szCs w:val="22"/>
              </w:rPr>
              <w:t>egional Board</w:t>
            </w:r>
            <w:r w:rsidRPr="58627274">
              <w:rPr>
                <w:rFonts w:cs="Arial"/>
                <w:sz w:val="22"/>
                <w:szCs w:val="22"/>
              </w:rPr>
              <w:t xml:space="preserve">. </w:t>
            </w:r>
            <w:r w:rsidR="7E51ABA2" w:rsidRPr="58627274">
              <w:rPr>
                <w:rFonts w:cs="Arial"/>
                <w:sz w:val="22"/>
                <w:szCs w:val="22"/>
              </w:rPr>
              <w:t xml:space="preserve"> </w:t>
            </w:r>
            <w:r w:rsidR="0303E20B" w:rsidRPr="58627274">
              <w:rPr>
                <w:rFonts w:cs="Arial"/>
                <w:sz w:val="22"/>
                <w:szCs w:val="22"/>
              </w:rPr>
              <w:t xml:space="preserve">Any deputy </w:t>
            </w:r>
            <w:r w:rsidR="34F07544" w:rsidRPr="58627274">
              <w:rPr>
                <w:rFonts w:cs="Arial"/>
                <w:sz w:val="22"/>
                <w:szCs w:val="22"/>
              </w:rPr>
              <w:t xml:space="preserve">attending </w:t>
            </w:r>
            <w:r w:rsidR="231378DE" w:rsidRPr="58627274">
              <w:rPr>
                <w:rFonts w:cs="Arial"/>
                <w:sz w:val="22"/>
                <w:szCs w:val="22"/>
              </w:rPr>
              <w:t>on behalf of the group member must be able to act on behalf of that member organisation</w:t>
            </w:r>
            <w:r w:rsidR="00461DE8" w:rsidRPr="00CF27B6">
              <w:rPr>
                <w:rFonts w:cs="Arial"/>
                <w:sz w:val="22"/>
                <w:szCs w:val="22"/>
              </w:rPr>
              <w:cr/>
            </w:r>
          </w:p>
          <w:p w14:paraId="43B032B5" w14:textId="5D5128A1" w:rsidR="00261265" w:rsidRPr="00CF27B6" w:rsidRDefault="54F6C32E" w:rsidP="797D636E">
            <w:pPr>
              <w:pStyle w:val="ListParagraph"/>
              <w:numPr>
                <w:ilvl w:val="0"/>
                <w:numId w:val="12"/>
              </w:numPr>
              <w:spacing w:after="240"/>
              <w:rPr>
                <w:rFonts w:cs="Arial"/>
                <w:sz w:val="22"/>
                <w:szCs w:val="22"/>
              </w:rPr>
            </w:pPr>
            <w:r w:rsidRPr="797D636E">
              <w:rPr>
                <w:rFonts w:cs="Arial"/>
                <w:sz w:val="22"/>
                <w:szCs w:val="22"/>
              </w:rPr>
              <w:t xml:space="preserve">The </w:t>
            </w:r>
            <w:r w:rsidR="4C2E8EFD" w:rsidRPr="797D636E">
              <w:rPr>
                <w:rFonts w:cs="Arial"/>
                <w:sz w:val="22"/>
                <w:szCs w:val="22"/>
              </w:rPr>
              <w:t xml:space="preserve">local </w:t>
            </w:r>
            <w:r w:rsidR="00C51124">
              <w:rPr>
                <w:rFonts w:cs="Arial"/>
                <w:sz w:val="22"/>
                <w:szCs w:val="22"/>
              </w:rPr>
              <w:t>group</w:t>
            </w:r>
            <w:r w:rsidR="4C2E8EFD" w:rsidRPr="797D636E">
              <w:rPr>
                <w:rFonts w:cs="Arial"/>
                <w:sz w:val="22"/>
                <w:szCs w:val="22"/>
              </w:rPr>
              <w:t xml:space="preserve"> </w:t>
            </w:r>
            <w:r w:rsidR="76E8CC7A" w:rsidRPr="797D636E">
              <w:rPr>
                <w:rFonts w:cs="Arial"/>
                <w:sz w:val="22"/>
                <w:szCs w:val="22"/>
              </w:rPr>
              <w:t>may</w:t>
            </w:r>
            <w:r w:rsidR="4C2E8EFD" w:rsidRPr="797D636E">
              <w:rPr>
                <w:rFonts w:cs="Arial"/>
                <w:sz w:val="22"/>
                <w:szCs w:val="22"/>
              </w:rPr>
              <w:t xml:space="preserve"> also invite </w:t>
            </w:r>
            <w:r w:rsidRPr="797D636E">
              <w:rPr>
                <w:rFonts w:cs="Arial"/>
                <w:sz w:val="22"/>
                <w:szCs w:val="22"/>
              </w:rPr>
              <w:t>key partners who exercise functions of a public nature and who have a material interest in the well-being of the area; deliver important public services; and are involved in the in the preparation, implementation and delivery of the work of the board</w:t>
            </w:r>
            <w:r w:rsidR="112B147E" w:rsidRPr="797D636E">
              <w:rPr>
                <w:rFonts w:cs="Arial"/>
                <w:sz w:val="22"/>
                <w:szCs w:val="22"/>
              </w:rPr>
              <w:t xml:space="preserve"> as set out in Part 2</w:t>
            </w:r>
            <w:r w:rsidRPr="797D636E">
              <w:rPr>
                <w:rFonts w:cs="Arial"/>
                <w:sz w:val="22"/>
                <w:szCs w:val="22"/>
              </w:rPr>
              <w:t>.</w:t>
            </w:r>
          </w:p>
          <w:p w14:paraId="65FB466C" w14:textId="21661565" w:rsidR="00261265" w:rsidRPr="00CF27B6" w:rsidRDefault="54F6C32E" w:rsidP="797D636E">
            <w:pPr>
              <w:spacing w:after="240"/>
              <w:rPr>
                <w:rFonts w:cs="Arial"/>
                <w:sz w:val="22"/>
                <w:szCs w:val="22"/>
              </w:rPr>
            </w:pPr>
            <w:r w:rsidRPr="797D636E">
              <w:rPr>
                <w:rFonts w:cs="Arial"/>
                <w:sz w:val="22"/>
                <w:szCs w:val="22"/>
              </w:rPr>
              <w:t xml:space="preserve"> </w:t>
            </w:r>
          </w:p>
          <w:p w14:paraId="338D2155" w14:textId="7AF301DB" w:rsidR="00261265" w:rsidRPr="00CF27B6" w:rsidRDefault="00261265" w:rsidP="27D181ED">
            <w:pPr>
              <w:pStyle w:val="ListParagraph"/>
              <w:numPr>
                <w:ilvl w:val="0"/>
                <w:numId w:val="12"/>
              </w:numPr>
              <w:spacing w:after="240"/>
              <w:ind w:left="357" w:hanging="357"/>
              <w:rPr>
                <w:rFonts w:ascii="Gill Sans MT" w:hAnsi="Gill Sans MT" w:cs="Arial"/>
                <w:b w:val="0"/>
                <w:bCs w:val="0"/>
              </w:rPr>
            </w:pPr>
            <w:r w:rsidRPr="797D636E">
              <w:rPr>
                <w:rFonts w:ascii="Gill Sans MT" w:hAnsi="Gill Sans MT" w:cs="Arial"/>
              </w:rPr>
              <w:t>Decision Making</w:t>
            </w:r>
          </w:p>
          <w:p w14:paraId="4844882E" w14:textId="6578B145" w:rsidR="00261265" w:rsidRPr="00CF27B6" w:rsidRDefault="54F6C32E" w:rsidP="00222D55">
            <w:pPr>
              <w:pStyle w:val="ListParagraph"/>
              <w:numPr>
                <w:ilvl w:val="0"/>
                <w:numId w:val="12"/>
              </w:numPr>
              <w:spacing w:after="240"/>
              <w:ind w:left="357" w:hanging="357"/>
              <w:rPr>
                <w:rFonts w:cs="Arial"/>
                <w:sz w:val="22"/>
                <w:szCs w:val="22"/>
              </w:rPr>
            </w:pPr>
            <w:r w:rsidRPr="797D636E">
              <w:rPr>
                <w:rFonts w:cs="Arial"/>
                <w:sz w:val="22"/>
                <w:szCs w:val="22"/>
              </w:rPr>
              <w:t xml:space="preserve">Members will appoint a Chair and Vice </w:t>
            </w:r>
            <w:r w:rsidR="006B443A" w:rsidRPr="797D636E">
              <w:rPr>
                <w:rFonts w:cs="Arial"/>
                <w:sz w:val="22"/>
                <w:szCs w:val="22"/>
              </w:rPr>
              <w:t>Chair</w:t>
            </w:r>
            <w:r w:rsidR="38D8F8E5" w:rsidRPr="797D636E">
              <w:rPr>
                <w:rFonts w:cs="Arial"/>
                <w:sz w:val="22"/>
                <w:szCs w:val="22"/>
              </w:rPr>
              <w:t xml:space="preserve"> to support decision making.</w:t>
            </w:r>
          </w:p>
          <w:p w14:paraId="37AB9EF8" w14:textId="7DE89B02" w:rsidR="00261265" w:rsidRPr="00CF27B6" w:rsidRDefault="54F6C32E" w:rsidP="00CF27B6">
            <w:pPr>
              <w:pStyle w:val="ListParagraph"/>
              <w:numPr>
                <w:ilvl w:val="0"/>
                <w:numId w:val="12"/>
              </w:numPr>
              <w:spacing w:after="240"/>
              <w:ind w:left="357" w:hanging="357"/>
              <w:rPr>
                <w:rFonts w:cs="Arial"/>
                <w:sz w:val="22"/>
                <w:szCs w:val="22"/>
              </w:rPr>
            </w:pPr>
            <w:r w:rsidRPr="797D636E">
              <w:rPr>
                <w:rFonts w:cs="Arial"/>
                <w:sz w:val="22"/>
                <w:szCs w:val="22"/>
              </w:rPr>
              <w:t xml:space="preserve">Ordinary meetings of the </w:t>
            </w:r>
            <w:r w:rsidR="00C51124">
              <w:rPr>
                <w:rFonts w:cs="Arial"/>
                <w:sz w:val="22"/>
                <w:szCs w:val="22"/>
              </w:rPr>
              <w:t>group</w:t>
            </w:r>
            <w:r w:rsidRPr="797D636E">
              <w:rPr>
                <w:rFonts w:cs="Arial"/>
                <w:sz w:val="22"/>
                <w:szCs w:val="22"/>
              </w:rPr>
              <w:t xml:space="preserve"> will take place, as a minimum, every three calendar months at a time and venue to be agreed by the members. Members may attend virtually.</w:t>
            </w:r>
          </w:p>
          <w:p w14:paraId="4DFE6117" w14:textId="0B14B5C6" w:rsidR="00261265" w:rsidRPr="00CF27B6" w:rsidRDefault="54F6C32E" w:rsidP="32BA9125">
            <w:pPr>
              <w:pStyle w:val="ListParagraph"/>
              <w:numPr>
                <w:ilvl w:val="0"/>
                <w:numId w:val="12"/>
              </w:numPr>
              <w:spacing w:after="240"/>
              <w:ind w:left="357" w:hanging="357"/>
              <w:rPr>
                <w:rFonts w:cs="Arial"/>
                <w:b w:val="0"/>
                <w:bCs w:val="0"/>
                <w:sz w:val="22"/>
                <w:szCs w:val="22"/>
              </w:rPr>
            </w:pPr>
            <w:r w:rsidRPr="797D636E">
              <w:rPr>
                <w:rFonts w:cs="Arial"/>
                <w:sz w:val="22"/>
                <w:szCs w:val="22"/>
              </w:rPr>
              <w:t xml:space="preserve">Each meeting </w:t>
            </w:r>
            <w:r w:rsidR="1C42203B" w:rsidRPr="797D636E">
              <w:rPr>
                <w:rFonts w:cs="Arial"/>
                <w:sz w:val="22"/>
                <w:szCs w:val="22"/>
              </w:rPr>
              <w:t>will consider progress on the Well-being plan and delivery of Well-being objectives</w:t>
            </w:r>
            <w:r w:rsidR="4ABE0815" w:rsidRPr="797D636E">
              <w:rPr>
                <w:rFonts w:cs="Arial"/>
                <w:sz w:val="22"/>
                <w:szCs w:val="22"/>
              </w:rPr>
              <w:t xml:space="preserve">, necessary actions </w:t>
            </w:r>
            <w:r w:rsidR="49E40A30" w:rsidRPr="797D636E">
              <w:rPr>
                <w:rFonts w:cs="Arial"/>
                <w:sz w:val="22"/>
                <w:szCs w:val="22"/>
              </w:rPr>
              <w:t>and anything to escalate to the regional PSB.</w:t>
            </w:r>
          </w:p>
          <w:p w14:paraId="46A75D6E" w14:textId="7A9E3583" w:rsidR="00261265" w:rsidRPr="00CF27B6" w:rsidRDefault="54F6C32E" w:rsidP="797D636E">
            <w:pPr>
              <w:pStyle w:val="ListParagraph"/>
              <w:numPr>
                <w:ilvl w:val="0"/>
                <w:numId w:val="12"/>
              </w:numPr>
              <w:rPr>
                <w:rFonts w:cs="Arial"/>
                <w:b w:val="0"/>
                <w:bCs w:val="0"/>
                <w:sz w:val="22"/>
                <w:szCs w:val="22"/>
              </w:rPr>
            </w:pPr>
            <w:r w:rsidRPr="797D636E">
              <w:rPr>
                <w:rFonts w:cs="Arial"/>
                <w:sz w:val="22"/>
                <w:szCs w:val="22"/>
              </w:rPr>
              <w:t xml:space="preserve">The </w:t>
            </w:r>
            <w:r w:rsidR="4A52D637" w:rsidRPr="797D636E">
              <w:rPr>
                <w:rFonts w:cs="Arial"/>
                <w:sz w:val="22"/>
                <w:szCs w:val="22"/>
              </w:rPr>
              <w:t>group</w:t>
            </w:r>
            <w:r w:rsidRPr="797D636E">
              <w:rPr>
                <w:rFonts w:cs="Arial"/>
                <w:sz w:val="22"/>
                <w:szCs w:val="22"/>
              </w:rPr>
              <w:t xml:space="preserve"> is able to establish sub-groups to support it in undertaking its functions </w:t>
            </w:r>
            <w:r w:rsidR="5B997EB9" w:rsidRPr="797D636E">
              <w:rPr>
                <w:rFonts w:cs="Arial"/>
                <w:sz w:val="22"/>
                <w:szCs w:val="22"/>
              </w:rPr>
              <w:t xml:space="preserve">and these </w:t>
            </w:r>
            <w:r w:rsidRPr="797D636E">
              <w:rPr>
                <w:rFonts w:cs="Arial"/>
                <w:sz w:val="22"/>
                <w:szCs w:val="22"/>
              </w:rPr>
              <w:t xml:space="preserve">will be guided by these </w:t>
            </w:r>
            <w:r w:rsidR="5B997EB9" w:rsidRPr="797D636E">
              <w:rPr>
                <w:rFonts w:cs="Arial"/>
                <w:sz w:val="22"/>
                <w:szCs w:val="22"/>
              </w:rPr>
              <w:t xml:space="preserve">partnership </w:t>
            </w:r>
            <w:r w:rsidRPr="797D636E">
              <w:rPr>
                <w:rFonts w:cs="Arial"/>
                <w:sz w:val="22"/>
                <w:szCs w:val="22"/>
              </w:rPr>
              <w:t>terms of reference.</w:t>
            </w:r>
          </w:p>
          <w:p w14:paraId="1DB80D58" w14:textId="77777777" w:rsidR="00935941" w:rsidRPr="00CF27B6" w:rsidRDefault="00935941" w:rsidP="00CF27B6">
            <w:pPr>
              <w:rPr>
                <w:rFonts w:cs="Arial"/>
                <w:sz w:val="22"/>
                <w:szCs w:val="22"/>
              </w:rPr>
            </w:pPr>
          </w:p>
          <w:p w14:paraId="38E4AE47" w14:textId="2232D8A9" w:rsidR="00935941" w:rsidRPr="00470BC5" w:rsidRDefault="5B997EB9" w:rsidP="00CF27B6">
            <w:pPr>
              <w:pStyle w:val="ListParagraph"/>
              <w:numPr>
                <w:ilvl w:val="0"/>
                <w:numId w:val="12"/>
              </w:numPr>
              <w:spacing w:after="240"/>
              <w:ind w:left="357" w:hanging="357"/>
              <w:rPr>
                <w:rFonts w:cs="Arial"/>
                <w:caps/>
                <w:sz w:val="22"/>
                <w:szCs w:val="22"/>
              </w:rPr>
            </w:pPr>
            <w:r w:rsidRPr="797D636E">
              <w:rPr>
                <w:rFonts w:cs="Arial"/>
                <w:sz w:val="22"/>
                <w:szCs w:val="22"/>
              </w:rPr>
              <w:t xml:space="preserve">Local </w:t>
            </w:r>
            <w:r w:rsidR="00C51124">
              <w:rPr>
                <w:rFonts w:cs="Arial"/>
                <w:sz w:val="22"/>
                <w:szCs w:val="22"/>
              </w:rPr>
              <w:t>delivery groups</w:t>
            </w:r>
            <w:r w:rsidRPr="797D636E">
              <w:rPr>
                <w:rFonts w:cs="Arial"/>
                <w:sz w:val="22"/>
                <w:szCs w:val="22"/>
              </w:rPr>
              <w:t xml:space="preserve"> may also seek the support of the PSB GSWAG </w:t>
            </w:r>
            <w:r w:rsidR="0E7FDAEA" w:rsidRPr="797D636E">
              <w:rPr>
                <w:rFonts w:cs="Arial"/>
                <w:sz w:val="22"/>
                <w:szCs w:val="22"/>
              </w:rPr>
              <w:t>sub</w:t>
            </w:r>
            <w:r w:rsidR="00C51124">
              <w:rPr>
                <w:rFonts w:cs="Arial"/>
                <w:sz w:val="22"/>
                <w:szCs w:val="22"/>
              </w:rPr>
              <w:t>-</w:t>
            </w:r>
            <w:r w:rsidRPr="797D636E">
              <w:rPr>
                <w:rFonts w:cs="Arial"/>
                <w:sz w:val="22"/>
                <w:szCs w:val="22"/>
              </w:rPr>
              <w:t>group to f</w:t>
            </w:r>
            <w:r w:rsidR="54F6C32E" w:rsidRPr="797D636E">
              <w:rPr>
                <w:rFonts w:cs="Arial"/>
                <w:sz w:val="22"/>
                <w:szCs w:val="22"/>
              </w:rPr>
              <w:t xml:space="preserve">acilitate the relationship, continuity and reporting between regional activity and the </w:t>
            </w:r>
            <w:r w:rsidRPr="797D636E">
              <w:rPr>
                <w:rFonts w:cs="Arial"/>
                <w:sz w:val="22"/>
                <w:szCs w:val="22"/>
              </w:rPr>
              <w:t xml:space="preserve">local </w:t>
            </w:r>
            <w:r w:rsidR="54F6C32E" w:rsidRPr="797D636E">
              <w:rPr>
                <w:rFonts w:cs="Arial"/>
                <w:sz w:val="22"/>
                <w:szCs w:val="22"/>
              </w:rPr>
              <w:t>work</w:t>
            </w:r>
            <w:r w:rsidRPr="797D636E">
              <w:rPr>
                <w:rFonts w:cs="Arial"/>
                <w:sz w:val="22"/>
                <w:szCs w:val="22"/>
              </w:rPr>
              <w:t>.</w:t>
            </w:r>
          </w:p>
          <w:p w14:paraId="37FEB44F" w14:textId="2F361D02" w:rsidR="00261265" w:rsidRPr="00470BC5" w:rsidRDefault="157FD0F0" w:rsidP="797D636E">
            <w:pPr>
              <w:pStyle w:val="ListParagraph"/>
              <w:numPr>
                <w:ilvl w:val="0"/>
                <w:numId w:val="12"/>
              </w:numPr>
              <w:rPr>
                <w:rFonts w:cs="Arial"/>
                <w:sz w:val="22"/>
                <w:szCs w:val="22"/>
              </w:rPr>
            </w:pPr>
            <w:r w:rsidRPr="797D636E">
              <w:rPr>
                <w:rFonts w:cs="Arial"/>
                <w:sz w:val="22"/>
                <w:szCs w:val="22"/>
              </w:rPr>
              <w:t xml:space="preserve">Local delivery groups must as a minimum: </w:t>
            </w:r>
          </w:p>
          <w:p w14:paraId="67C5EA15" w14:textId="25FA1870" w:rsidR="00261265" w:rsidRPr="00470BC5" w:rsidRDefault="00261265" w:rsidP="0096175C">
            <w:pPr>
              <w:pStyle w:val="ListParagraph"/>
              <w:rPr>
                <w:sz w:val="22"/>
                <w:szCs w:val="22"/>
              </w:rPr>
            </w:pPr>
          </w:p>
          <w:p w14:paraId="0272B648" w14:textId="27ED5E82" w:rsidR="00261265" w:rsidRPr="00470BC5" w:rsidRDefault="00261265" w:rsidP="00CF27B6">
            <w:pPr>
              <w:pStyle w:val="ListParagraph"/>
              <w:numPr>
                <w:ilvl w:val="0"/>
                <w:numId w:val="14"/>
              </w:numPr>
              <w:contextualSpacing/>
              <w:rPr>
                <w:sz w:val="22"/>
                <w:szCs w:val="22"/>
              </w:rPr>
            </w:pPr>
            <w:r w:rsidRPr="797D636E">
              <w:rPr>
                <w:sz w:val="22"/>
                <w:szCs w:val="22"/>
              </w:rPr>
              <w:t xml:space="preserve">ensure the delivery of local actions that contribute to the Board’s </w:t>
            </w:r>
            <w:r w:rsidR="494AE638" w:rsidRPr="797D636E">
              <w:rPr>
                <w:sz w:val="22"/>
                <w:szCs w:val="22"/>
              </w:rPr>
              <w:t xml:space="preserve">respective </w:t>
            </w:r>
            <w:r w:rsidRPr="797D636E">
              <w:rPr>
                <w:sz w:val="22"/>
                <w:szCs w:val="22"/>
              </w:rPr>
              <w:t>well-being objectives</w:t>
            </w:r>
          </w:p>
          <w:p w14:paraId="05C79425" w14:textId="03E469CE" w:rsidR="00261265" w:rsidRPr="00470BC5" w:rsidRDefault="00261265" w:rsidP="00CF27B6">
            <w:pPr>
              <w:pStyle w:val="ListParagraph"/>
              <w:numPr>
                <w:ilvl w:val="0"/>
                <w:numId w:val="14"/>
              </w:numPr>
              <w:contextualSpacing/>
              <w:rPr>
                <w:sz w:val="22"/>
                <w:szCs w:val="22"/>
              </w:rPr>
            </w:pPr>
            <w:r w:rsidRPr="27D181ED">
              <w:rPr>
                <w:sz w:val="22"/>
                <w:szCs w:val="22"/>
              </w:rPr>
              <w:lastRenderedPageBreak/>
              <w:t>contribute to any regional activity that contributes to the Board’s well-being objectives</w:t>
            </w:r>
          </w:p>
          <w:p w14:paraId="548AF475" w14:textId="40EFBAA5" w:rsidR="00261265" w:rsidRPr="00470BC5" w:rsidRDefault="00261265" w:rsidP="00CF27B6">
            <w:pPr>
              <w:pStyle w:val="ListParagraph"/>
              <w:numPr>
                <w:ilvl w:val="0"/>
                <w:numId w:val="14"/>
              </w:numPr>
              <w:contextualSpacing/>
              <w:rPr>
                <w:sz w:val="22"/>
                <w:szCs w:val="22"/>
              </w:rPr>
            </w:pPr>
            <w:r w:rsidRPr="27D181ED">
              <w:rPr>
                <w:sz w:val="22"/>
                <w:szCs w:val="22"/>
              </w:rPr>
              <w:t>involve local communities, local community areas and any person or group with an interest in the well-being of the area covered by the partnership</w:t>
            </w:r>
          </w:p>
          <w:p w14:paraId="71D112FE" w14:textId="6A50A050" w:rsidR="00261265" w:rsidRPr="00470BC5" w:rsidRDefault="00261265" w:rsidP="00CF27B6">
            <w:pPr>
              <w:pStyle w:val="ListParagraph"/>
              <w:numPr>
                <w:ilvl w:val="0"/>
                <w:numId w:val="14"/>
              </w:numPr>
              <w:contextualSpacing/>
              <w:rPr>
                <w:sz w:val="22"/>
                <w:szCs w:val="22"/>
              </w:rPr>
            </w:pPr>
            <w:r w:rsidRPr="27D181ED">
              <w:rPr>
                <w:sz w:val="22"/>
                <w:szCs w:val="22"/>
              </w:rPr>
              <w:t>take forward any actions of a local nature set out in the Gwent Well-being Plan</w:t>
            </w:r>
          </w:p>
          <w:p w14:paraId="7CD29DC5" w14:textId="7CE5D4E8" w:rsidR="00261265" w:rsidRPr="00470BC5" w:rsidRDefault="00261265" w:rsidP="00CF27B6">
            <w:pPr>
              <w:pStyle w:val="ListParagraph"/>
              <w:numPr>
                <w:ilvl w:val="0"/>
                <w:numId w:val="14"/>
              </w:numPr>
              <w:contextualSpacing/>
              <w:rPr>
                <w:sz w:val="22"/>
                <w:szCs w:val="22"/>
              </w:rPr>
            </w:pPr>
            <w:r w:rsidRPr="797D636E">
              <w:rPr>
                <w:sz w:val="22"/>
                <w:szCs w:val="22"/>
              </w:rPr>
              <w:t xml:space="preserve">report as requested through local </w:t>
            </w:r>
            <w:r w:rsidR="74D24388" w:rsidRPr="797D636E">
              <w:rPr>
                <w:sz w:val="22"/>
                <w:szCs w:val="22"/>
              </w:rPr>
              <w:t xml:space="preserve">and regional </w:t>
            </w:r>
            <w:r w:rsidRPr="797D636E">
              <w:rPr>
                <w:sz w:val="22"/>
                <w:szCs w:val="22"/>
              </w:rPr>
              <w:t>democratic scrutiny arrangements</w:t>
            </w:r>
          </w:p>
          <w:p w14:paraId="6A5EFBCC" w14:textId="15B4D8DD" w:rsidR="00261265" w:rsidRPr="00470BC5" w:rsidRDefault="00261265" w:rsidP="00CF27B6">
            <w:pPr>
              <w:pStyle w:val="ListParagraph"/>
              <w:numPr>
                <w:ilvl w:val="0"/>
                <w:numId w:val="14"/>
              </w:numPr>
              <w:contextualSpacing/>
              <w:rPr>
                <w:sz w:val="22"/>
                <w:szCs w:val="22"/>
              </w:rPr>
            </w:pPr>
            <w:r w:rsidRPr="27D181ED">
              <w:rPr>
                <w:sz w:val="22"/>
                <w:szCs w:val="22"/>
              </w:rPr>
              <w:t>report on activity to the Gwent Public Services Board as required</w:t>
            </w:r>
          </w:p>
          <w:p w14:paraId="55E340A1" w14:textId="07CD3B15" w:rsidR="00261265" w:rsidRPr="00470BC5" w:rsidRDefault="00261265" w:rsidP="00CF27B6">
            <w:pPr>
              <w:pStyle w:val="ListParagraph"/>
              <w:numPr>
                <w:ilvl w:val="0"/>
                <w:numId w:val="14"/>
              </w:numPr>
              <w:contextualSpacing/>
              <w:rPr>
                <w:sz w:val="22"/>
                <w:szCs w:val="22"/>
              </w:rPr>
            </w:pPr>
            <w:r w:rsidRPr="27D181ED">
              <w:rPr>
                <w:sz w:val="22"/>
                <w:szCs w:val="22"/>
              </w:rPr>
              <w:t xml:space="preserve">ensure that the work of the partnership is open and transparent </w:t>
            </w:r>
            <w:r w:rsidR="47D0B0A8" w:rsidRPr="27D181ED">
              <w:rPr>
                <w:sz w:val="22"/>
                <w:szCs w:val="22"/>
              </w:rPr>
              <w:t>c</w:t>
            </w:r>
            <w:r w:rsidRPr="27D181ED">
              <w:rPr>
                <w:sz w:val="22"/>
                <w:szCs w:val="22"/>
              </w:rPr>
              <w:t>ontinue to deliver 2018-23 Local Well-being Plans</w:t>
            </w:r>
          </w:p>
          <w:p w14:paraId="69E15F3B" w14:textId="5EA9A8A6" w:rsidR="00261265" w:rsidRPr="00470BC5" w:rsidRDefault="00261265" w:rsidP="27D181ED">
            <w:pPr>
              <w:ind w:left="1797"/>
              <w:rPr>
                <w:sz w:val="22"/>
                <w:szCs w:val="22"/>
              </w:rPr>
            </w:pPr>
          </w:p>
          <w:p w14:paraId="060F3B18" w14:textId="77777777" w:rsidR="00261265" w:rsidRPr="00470BC5" w:rsidRDefault="00261265" w:rsidP="0096175C">
            <w:pPr>
              <w:rPr>
                <w:rFonts w:cs="Arial"/>
                <w:sz w:val="22"/>
                <w:szCs w:val="22"/>
              </w:rPr>
            </w:pPr>
          </w:p>
          <w:p w14:paraId="2FC013BE" w14:textId="03042FD5" w:rsidR="00261265" w:rsidRPr="00CF27B6" w:rsidRDefault="00470BC5" w:rsidP="797D636E">
            <w:pPr>
              <w:rPr>
                <w:rFonts w:cs="Arial"/>
                <w:sz w:val="22"/>
                <w:szCs w:val="22"/>
              </w:rPr>
            </w:pPr>
            <w:r w:rsidRPr="797D636E">
              <w:rPr>
                <w:rFonts w:cs="Arial"/>
                <w:sz w:val="22"/>
                <w:szCs w:val="22"/>
              </w:rPr>
              <w:t>2</w:t>
            </w:r>
            <w:r w:rsidR="4D8F0CA9" w:rsidRPr="797D636E">
              <w:rPr>
                <w:rFonts w:cs="Arial"/>
                <w:sz w:val="22"/>
                <w:szCs w:val="22"/>
              </w:rPr>
              <w:t>1</w:t>
            </w:r>
            <w:r w:rsidR="00261265" w:rsidRPr="797D636E">
              <w:rPr>
                <w:rFonts w:cs="Arial"/>
                <w:sz w:val="22"/>
                <w:szCs w:val="22"/>
              </w:rPr>
              <w:t>.The Gwent Public Services Board will ensure the continued effectiveness</w:t>
            </w:r>
            <w:r w:rsidR="00C51124">
              <w:rPr>
                <w:rFonts w:cs="Arial"/>
                <w:sz w:val="22"/>
                <w:szCs w:val="22"/>
              </w:rPr>
              <w:t xml:space="preserve"> </w:t>
            </w:r>
            <w:r w:rsidR="00261265" w:rsidRPr="797D636E">
              <w:rPr>
                <w:rFonts w:cs="Arial"/>
                <w:sz w:val="22"/>
                <w:szCs w:val="22"/>
              </w:rPr>
              <w:t xml:space="preserve">and operation of Local Delivery </w:t>
            </w:r>
            <w:r w:rsidR="4BA8AA23" w:rsidRPr="797D636E">
              <w:rPr>
                <w:rFonts w:cs="Arial"/>
                <w:sz w:val="22"/>
                <w:szCs w:val="22"/>
              </w:rPr>
              <w:t>Groups</w:t>
            </w:r>
            <w:r w:rsidR="29E463B1" w:rsidRPr="797D636E">
              <w:rPr>
                <w:rFonts w:cs="Arial"/>
                <w:sz w:val="22"/>
                <w:szCs w:val="22"/>
              </w:rPr>
              <w:t xml:space="preserve"> through a performance framework.</w:t>
            </w:r>
          </w:p>
          <w:p w14:paraId="629DE9E2" w14:textId="1FCD32FD" w:rsidR="00261265" w:rsidRPr="00CF27B6" w:rsidRDefault="00261265" w:rsidP="0096175C">
            <w:pPr>
              <w:rPr>
                <w:rFonts w:cs="Arial"/>
                <w:sz w:val="22"/>
                <w:szCs w:val="22"/>
              </w:rPr>
            </w:pPr>
          </w:p>
          <w:p w14:paraId="26DBAEC6" w14:textId="62423381" w:rsidR="27D181ED" w:rsidRDefault="27D181ED" w:rsidP="27D181ED">
            <w:pPr>
              <w:rPr>
                <w:rFonts w:cs="Arial"/>
                <w:sz w:val="22"/>
                <w:szCs w:val="22"/>
              </w:rPr>
            </w:pPr>
          </w:p>
          <w:p w14:paraId="5F22736B" w14:textId="77777777" w:rsidR="00261265" w:rsidRPr="00CF27B6" w:rsidRDefault="00261265" w:rsidP="00CF27B6">
            <w:pPr>
              <w:pStyle w:val="ListParagraph"/>
              <w:spacing w:after="240"/>
              <w:ind w:left="0"/>
              <w:rPr>
                <w:rFonts w:ascii="Gill Sans MT" w:hAnsi="Gill Sans MT" w:cs="Arial"/>
                <w:b w:val="0"/>
              </w:rPr>
            </w:pPr>
            <w:r w:rsidRPr="00CF27B6">
              <w:rPr>
                <w:rFonts w:ascii="Gill Sans MT" w:hAnsi="Gill Sans MT" w:cs="Arial"/>
              </w:rPr>
              <w:t>Support</w:t>
            </w:r>
          </w:p>
          <w:p w14:paraId="47B2B46D" w14:textId="77DF34E7" w:rsidR="00935941" w:rsidRPr="00470BC5" w:rsidRDefault="1739F834" w:rsidP="00C51124">
            <w:pPr>
              <w:pStyle w:val="ListParagraph"/>
              <w:numPr>
                <w:ilvl w:val="0"/>
                <w:numId w:val="12"/>
              </w:numPr>
              <w:spacing w:after="240"/>
              <w:rPr>
                <w:rFonts w:cs="Arial"/>
                <w:sz w:val="22"/>
                <w:szCs w:val="22"/>
              </w:rPr>
            </w:pPr>
            <w:r w:rsidRPr="797D636E">
              <w:rPr>
                <w:rFonts w:cs="Arial"/>
                <w:sz w:val="22"/>
                <w:szCs w:val="22"/>
              </w:rPr>
              <w:t xml:space="preserve">Administrative support for the </w:t>
            </w:r>
            <w:r w:rsidR="590B810C" w:rsidRPr="797D636E">
              <w:rPr>
                <w:rFonts w:cs="Arial"/>
                <w:sz w:val="22"/>
                <w:szCs w:val="22"/>
              </w:rPr>
              <w:t xml:space="preserve">partnership will be </w:t>
            </w:r>
            <w:r w:rsidRPr="797D636E">
              <w:rPr>
                <w:rFonts w:cs="Arial"/>
                <w:sz w:val="22"/>
                <w:szCs w:val="22"/>
              </w:rPr>
              <w:t xml:space="preserve">provided by </w:t>
            </w:r>
            <w:r w:rsidR="590B810C" w:rsidRPr="797D636E">
              <w:rPr>
                <w:rFonts w:cs="Arial"/>
                <w:sz w:val="22"/>
                <w:szCs w:val="22"/>
              </w:rPr>
              <w:t xml:space="preserve">the </w:t>
            </w:r>
            <w:r w:rsidRPr="797D636E">
              <w:rPr>
                <w:rFonts w:cs="Arial"/>
                <w:sz w:val="22"/>
                <w:szCs w:val="22"/>
              </w:rPr>
              <w:t>local</w:t>
            </w:r>
            <w:r w:rsidR="590B810C" w:rsidRPr="797D636E">
              <w:rPr>
                <w:rFonts w:cs="Arial"/>
                <w:sz w:val="22"/>
                <w:szCs w:val="22"/>
              </w:rPr>
              <w:t xml:space="preserve"> </w:t>
            </w:r>
            <w:r w:rsidRPr="797D636E">
              <w:rPr>
                <w:rFonts w:cs="Arial"/>
                <w:sz w:val="22"/>
                <w:szCs w:val="22"/>
              </w:rPr>
              <w:t>authorit</w:t>
            </w:r>
            <w:r w:rsidR="590B810C" w:rsidRPr="797D636E">
              <w:rPr>
                <w:rFonts w:cs="Arial"/>
                <w:sz w:val="22"/>
                <w:szCs w:val="22"/>
              </w:rPr>
              <w:t xml:space="preserve">y.  This includes: </w:t>
            </w:r>
          </w:p>
          <w:p w14:paraId="2DC08A4C" w14:textId="3A16AD0E" w:rsidR="00261265" w:rsidRPr="00470BC5" w:rsidRDefault="00261265" w:rsidP="00CF27B6">
            <w:pPr>
              <w:pStyle w:val="ListParagraph"/>
              <w:numPr>
                <w:ilvl w:val="0"/>
                <w:numId w:val="5"/>
              </w:numPr>
              <w:contextualSpacing/>
              <w:rPr>
                <w:rFonts w:cs="Arial"/>
                <w:sz w:val="22"/>
                <w:szCs w:val="22"/>
              </w:rPr>
            </w:pPr>
            <w:r w:rsidRPr="27D181ED">
              <w:rPr>
                <w:rFonts w:cs="Arial"/>
                <w:sz w:val="22"/>
                <w:szCs w:val="22"/>
              </w:rPr>
              <w:t xml:space="preserve">Ensuring the </w:t>
            </w:r>
            <w:r w:rsidR="336C1DE7" w:rsidRPr="27D181ED">
              <w:rPr>
                <w:rFonts w:cs="Arial"/>
                <w:sz w:val="22"/>
                <w:szCs w:val="22"/>
              </w:rPr>
              <w:t>partnership group</w:t>
            </w:r>
            <w:r w:rsidRPr="27D181ED">
              <w:rPr>
                <w:rFonts w:cs="Arial"/>
                <w:sz w:val="22"/>
                <w:szCs w:val="22"/>
              </w:rPr>
              <w:t xml:space="preserve"> is established and meets regularly</w:t>
            </w:r>
          </w:p>
          <w:p w14:paraId="4E865123" w14:textId="7DF2B558" w:rsidR="00261265" w:rsidRPr="00470BC5" w:rsidRDefault="00261265" w:rsidP="00CF27B6">
            <w:pPr>
              <w:pStyle w:val="ListParagraph"/>
              <w:numPr>
                <w:ilvl w:val="0"/>
                <w:numId w:val="5"/>
              </w:numPr>
              <w:contextualSpacing/>
              <w:rPr>
                <w:rFonts w:cs="Arial"/>
                <w:sz w:val="22"/>
                <w:szCs w:val="22"/>
              </w:rPr>
            </w:pPr>
            <w:r w:rsidRPr="27D181ED">
              <w:rPr>
                <w:rFonts w:cs="Arial"/>
                <w:sz w:val="22"/>
                <w:szCs w:val="22"/>
              </w:rPr>
              <w:t xml:space="preserve">Preparing the agenda and </w:t>
            </w:r>
            <w:r w:rsidR="09C46B21" w:rsidRPr="27D181ED">
              <w:rPr>
                <w:rFonts w:cs="Arial"/>
                <w:sz w:val="22"/>
                <w:szCs w:val="22"/>
              </w:rPr>
              <w:t>arranging</w:t>
            </w:r>
            <w:r w:rsidRPr="27D181ED">
              <w:rPr>
                <w:rFonts w:cs="Arial"/>
                <w:sz w:val="22"/>
                <w:szCs w:val="22"/>
              </w:rPr>
              <w:t xml:space="preserve"> papers for meetings</w:t>
            </w:r>
          </w:p>
          <w:p w14:paraId="11E38927" w14:textId="77777777" w:rsidR="00261265" w:rsidRPr="00470BC5" w:rsidRDefault="00261265" w:rsidP="00CF27B6">
            <w:pPr>
              <w:pStyle w:val="ListParagraph"/>
              <w:numPr>
                <w:ilvl w:val="0"/>
                <w:numId w:val="5"/>
              </w:numPr>
              <w:contextualSpacing/>
              <w:rPr>
                <w:rFonts w:cs="Arial"/>
                <w:sz w:val="22"/>
                <w:szCs w:val="22"/>
              </w:rPr>
            </w:pPr>
            <w:r w:rsidRPr="4DAB667E">
              <w:rPr>
                <w:rFonts w:cs="Arial"/>
                <w:sz w:val="22"/>
                <w:szCs w:val="22"/>
              </w:rPr>
              <w:t>Inviting participants and managing attendance</w:t>
            </w:r>
          </w:p>
          <w:p w14:paraId="6111640C" w14:textId="60F2C6ED" w:rsidR="00261265" w:rsidRPr="00470BC5" w:rsidRDefault="00261265" w:rsidP="27D181ED">
            <w:pPr>
              <w:pStyle w:val="ListParagraph"/>
              <w:numPr>
                <w:ilvl w:val="0"/>
                <w:numId w:val="5"/>
              </w:numPr>
              <w:spacing w:line="259" w:lineRule="auto"/>
            </w:pPr>
            <w:r w:rsidRPr="27D181ED">
              <w:rPr>
                <w:rFonts w:cs="Arial"/>
                <w:sz w:val="22"/>
                <w:szCs w:val="22"/>
              </w:rPr>
              <w:t xml:space="preserve">Ensuring the </w:t>
            </w:r>
            <w:r w:rsidR="00935941" w:rsidRPr="27D181ED">
              <w:rPr>
                <w:rFonts w:cs="Arial"/>
                <w:sz w:val="22"/>
                <w:szCs w:val="22"/>
              </w:rPr>
              <w:t>partnership</w:t>
            </w:r>
            <w:r w:rsidRPr="27D181ED">
              <w:rPr>
                <w:rFonts w:cs="Arial"/>
                <w:sz w:val="22"/>
                <w:szCs w:val="22"/>
              </w:rPr>
              <w:t xml:space="preserve"> website </w:t>
            </w:r>
            <w:r w:rsidR="00935941" w:rsidRPr="27D181ED">
              <w:rPr>
                <w:rFonts w:cs="Arial"/>
                <w:sz w:val="22"/>
                <w:szCs w:val="22"/>
              </w:rPr>
              <w:t xml:space="preserve">and relevant media </w:t>
            </w:r>
            <w:r w:rsidRPr="27D181ED">
              <w:rPr>
                <w:rFonts w:cs="Arial"/>
                <w:sz w:val="22"/>
                <w:szCs w:val="22"/>
              </w:rPr>
              <w:t>is current</w:t>
            </w:r>
            <w:r w:rsidR="12BE9080" w:rsidRPr="27D181ED">
              <w:rPr>
                <w:rFonts w:cs="Arial"/>
                <w:sz w:val="22"/>
                <w:szCs w:val="22"/>
              </w:rPr>
              <w:t xml:space="preserve"> and up to date</w:t>
            </w:r>
          </w:p>
          <w:p w14:paraId="73381A1D" w14:textId="77777777" w:rsidR="00261265" w:rsidRPr="00470BC5" w:rsidRDefault="00261265" w:rsidP="00CF27B6">
            <w:pPr>
              <w:pStyle w:val="ListParagraph"/>
              <w:numPr>
                <w:ilvl w:val="0"/>
                <w:numId w:val="5"/>
              </w:numPr>
              <w:contextualSpacing/>
              <w:rPr>
                <w:rFonts w:cs="Arial"/>
                <w:sz w:val="22"/>
                <w:szCs w:val="22"/>
              </w:rPr>
            </w:pPr>
            <w:r w:rsidRPr="4DAB667E">
              <w:rPr>
                <w:rFonts w:cs="Arial"/>
                <w:sz w:val="22"/>
                <w:szCs w:val="22"/>
              </w:rPr>
              <w:t>Work on the annual report</w:t>
            </w:r>
          </w:p>
          <w:p w14:paraId="4A4ED11B" w14:textId="77777777" w:rsidR="00261265" w:rsidRPr="00470BC5" w:rsidRDefault="00261265" w:rsidP="00CF27B6">
            <w:pPr>
              <w:pStyle w:val="ListParagraph"/>
              <w:numPr>
                <w:ilvl w:val="0"/>
                <w:numId w:val="5"/>
              </w:numPr>
              <w:contextualSpacing/>
              <w:rPr>
                <w:rFonts w:cs="Arial"/>
                <w:sz w:val="22"/>
                <w:szCs w:val="22"/>
              </w:rPr>
            </w:pPr>
            <w:r w:rsidRPr="4DAB667E">
              <w:rPr>
                <w:rFonts w:cs="Arial"/>
                <w:sz w:val="22"/>
                <w:szCs w:val="22"/>
              </w:rPr>
              <w:t xml:space="preserve">Preparation of evidence for Regional Scrutiny </w:t>
            </w:r>
          </w:p>
          <w:p w14:paraId="4CB8DB57" w14:textId="77777777" w:rsidR="00935941" w:rsidRPr="00CF27B6" w:rsidRDefault="00935941" w:rsidP="00935941">
            <w:pPr>
              <w:pStyle w:val="ListParagraph"/>
              <w:contextualSpacing/>
              <w:rPr>
                <w:rFonts w:cs="Arial"/>
                <w:sz w:val="22"/>
                <w:szCs w:val="22"/>
              </w:rPr>
            </w:pPr>
          </w:p>
          <w:p w14:paraId="6AC36CF9" w14:textId="00363A6B" w:rsidR="00261265" w:rsidRPr="00CF27B6" w:rsidRDefault="00470BC5" w:rsidP="00CF27B6">
            <w:pPr>
              <w:pStyle w:val="ListParagraph"/>
              <w:spacing w:after="240"/>
              <w:ind w:left="0"/>
              <w:rPr>
                <w:rFonts w:cs="Arial"/>
                <w:sz w:val="22"/>
                <w:szCs w:val="22"/>
              </w:rPr>
            </w:pPr>
            <w:r w:rsidRPr="797D636E">
              <w:rPr>
                <w:rFonts w:cs="Arial"/>
                <w:sz w:val="22"/>
                <w:szCs w:val="22"/>
              </w:rPr>
              <w:t>2</w:t>
            </w:r>
            <w:r w:rsidR="0B6E4DF4" w:rsidRPr="797D636E">
              <w:rPr>
                <w:rFonts w:cs="Arial"/>
                <w:sz w:val="22"/>
                <w:szCs w:val="22"/>
              </w:rPr>
              <w:t>3</w:t>
            </w:r>
            <w:r w:rsidR="00261265" w:rsidRPr="797D636E">
              <w:rPr>
                <w:rFonts w:cs="Arial"/>
                <w:sz w:val="22"/>
                <w:szCs w:val="22"/>
              </w:rPr>
              <w:t xml:space="preserve">.Ensuring that the functions of the </w:t>
            </w:r>
            <w:r w:rsidR="4C474C18" w:rsidRPr="797D636E">
              <w:rPr>
                <w:rFonts w:cs="Arial"/>
                <w:sz w:val="22"/>
                <w:szCs w:val="22"/>
              </w:rPr>
              <w:t>g</w:t>
            </w:r>
            <w:r w:rsidR="36FB087F" w:rsidRPr="797D636E">
              <w:rPr>
                <w:rFonts w:cs="Arial"/>
                <w:sz w:val="22"/>
                <w:szCs w:val="22"/>
              </w:rPr>
              <w:t>roup</w:t>
            </w:r>
            <w:r w:rsidR="00261265" w:rsidRPr="797D636E">
              <w:rPr>
                <w:rFonts w:cs="Arial"/>
                <w:sz w:val="22"/>
                <w:szCs w:val="22"/>
              </w:rPr>
              <w:t xml:space="preserve"> are properly resourced is the responsibility of all members equally. Members may provide advice, assistance, and other ‘in kind’ resources to the board for instance in the form of analytical or professional expertise.</w:t>
            </w:r>
          </w:p>
          <w:p w14:paraId="66387A86" w14:textId="77777777" w:rsidR="00813CBD" w:rsidRPr="00CF27B6" w:rsidRDefault="00813CBD" w:rsidP="0096175C">
            <w:pPr>
              <w:rPr>
                <w:rFonts w:cs="Arial"/>
                <w:b w:val="0"/>
                <w:bCs w:val="0"/>
                <w:sz w:val="22"/>
                <w:szCs w:val="22"/>
              </w:rPr>
            </w:pPr>
          </w:p>
          <w:p w14:paraId="1FC1605E" w14:textId="77777777" w:rsidR="00261265" w:rsidRPr="00CF27B6" w:rsidRDefault="00261265" w:rsidP="0096175C">
            <w:pPr>
              <w:rPr>
                <w:rFonts w:cs="Arial"/>
                <w:sz w:val="22"/>
                <w:szCs w:val="22"/>
              </w:rPr>
            </w:pPr>
          </w:p>
          <w:p w14:paraId="589AA906" w14:textId="77777777" w:rsidR="00261265" w:rsidRPr="00470BC5" w:rsidRDefault="00261265" w:rsidP="0096175C">
            <w:pPr>
              <w:rPr>
                <w:rFonts w:ascii="Gill Sans MT" w:hAnsi="Gill Sans MT" w:cs="Arial"/>
                <w:b w:val="0"/>
              </w:rPr>
            </w:pPr>
            <w:r w:rsidRPr="00470BC5">
              <w:rPr>
                <w:rFonts w:ascii="Gill Sans MT" w:hAnsi="Gill Sans MT" w:cs="Arial"/>
              </w:rPr>
              <w:t>Performance and Reporting</w:t>
            </w:r>
          </w:p>
          <w:p w14:paraId="405331D5" w14:textId="77777777" w:rsidR="00261265" w:rsidRPr="00CF27B6" w:rsidRDefault="00261265" w:rsidP="0096175C">
            <w:pPr>
              <w:rPr>
                <w:rFonts w:cs="Arial"/>
                <w:sz w:val="22"/>
                <w:szCs w:val="22"/>
              </w:rPr>
            </w:pPr>
          </w:p>
          <w:p w14:paraId="52AB8C5F" w14:textId="6AB519FE" w:rsidR="00261265" w:rsidRPr="00CF27B6" w:rsidRDefault="2AB0056B" w:rsidP="00470BC5">
            <w:pPr>
              <w:rPr>
                <w:rFonts w:cs="Arial"/>
                <w:sz w:val="22"/>
                <w:szCs w:val="22"/>
              </w:rPr>
            </w:pPr>
            <w:r w:rsidRPr="27D181ED">
              <w:rPr>
                <w:rFonts w:cs="Arial"/>
                <w:sz w:val="22"/>
                <w:szCs w:val="22"/>
              </w:rPr>
              <w:t>30</w:t>
            </w:r>
            <w:r w:rsidR="540F4229" w:rsidRPr="27D181ED">
              <w:rPr>
                <w:rFonts w:cs="Arial"/>
                <w:sz w:val="22"/>
                <w:szCs w:val="22"/>
              </w:rPr>
              <w:t>.</w:t>
            </w:r>
            <w:r w:rsidR="00C51124">
              <w:rPr>
                <w:rFonts w:cs="Arial"/>
              </w:rPr>
              <w:t xml:space="preserve"> </w:t>
            </w:r>
            <w:r w:rsidR="540F4229" w:rsidRPr="27D181ED">
              <w:rPr>
                <w:rFonts w:cs="Arial"/>
                <w:sz w:val="22"/>
                <w:szCs w:val="22"/>
              </w:rPr>
              <w:t xml:space="preserve">The </w:t>
            </w:r>
            <w:r w:rsidR="39B38ACF" w:rsidRPr="27D181ED">
              <w:rPr>
                <w:rFonts w:cs="Arial"/>
                <w:sz w:val="22"/>
                <w:szCs w:val="22"/>
              </w:rPr>
              <w:t>group</w:t>
            </w:r>
            <w:r w:rsidR="540F4229" w:rsidRPr="27D181ED">
              <w:rPr>
                <w:rFonts w:cs="Arial"/>
                <w:sz w:val="22"/>
                <w:szCs w:val="22"/>
              </w:rPr>
              <w:t xml:space="preserve"> will adopt </w:t>
            </w:r>
            <w:r w:rsidRPr="27D181ED">
              <w:rPr>
                <w:rFonts w:cs="Arial"/>
                <w:sz w:val="22"/>
                <w:szCs w:val="22"/>
              </w:rPr>
              <w:t xml:space="preserve">the </w:t>
            </w:r>
            <w:r w:rsidR="540F4229" w:rsidRPr="27D181ED">
              <w:rPr>
                <w:rFonts w:cs="Arial"/>
                <w:sz w:val="22"/>
                <w:szCs w:val="22"/>
              </w:rPr>
              <w:t xml:space="preserve">performance management framework </w:t>
            </w:r>
            <w:r w:rsidRPr="27D181ED">
              <w:rPr>
                <w:rFonts w:cs="Arial"/>
                <w:sz w:val="22"/>
                <w:szCs w:val="22"/>
              </w:rPr>
              <w:t xml:space="preserve">as set out by the regional PSB </w:t>
            </w:r>
            <w:r w:rsidR="540F4229" w:rsidRPr="27D181ED">
              <w:rPr>
                <w:rFonts w:cs="Arial"/>
                <w:sz w:val="22"/>
                <w:szCs w:val="22"/>
              </w:rPr>
              <w:t xml:space="preserve">and will ensure that it is measuring outcomes and progress towards its well-being objectives. </w:t>
            </w:r>
          </w:p>
          <w:p w14:paraId="1A350A1B" w14:textId="77777777" w:rsidR="00261265" w:rsidRPr="00CF27B6" w:rsidRDefault="00261265" w:rsidP="00CF27B6">
            <w:pPr>
              <w:spacing w:before="180" w:after="60" w:line="276" w:lineRule="auto"/>
              <w:jc w:val="both"/>
              <w:rPr>
                <w:rFonts w:ascii="Gill Sans MT" w:hAnsi="Gill Sans MT" w:cs="Arial"/>
                <w:sz w:val="22"/>
                <w:szCs w:val="22"/>
              </w:rPr>
            </w:pPr>
          </w:p>
          <w:p w14:paraId="7FD16F5E" w14:textId="77777777" w:rsidR="00261265" w:rsidRPr="00CF27B6" w:rsidRDefault="00261265" w:rsidP="00CF27B6">
            <w:pPr>
              <w:spacing w:before="180" w:after="60" w:line="276" w:lineRule="auto"/>
              <w:jc w:val="both"/>
              <w:rPr>
                <w:rFonts w:ascii="Gill Sans MT" w:hAnsi="Gill Sans MT" w:cs="Arial"/>
                <w:sz w:val="22"/>
                <w:szCs w:val="22"/>
              </w:rPr>
            </w:pPr>
          </w:p>
          <w:p w14:paraId="20AA66E1" w14:textId="77777777" w:rsidR="00261265" w:rsidRPr="00CF27B6" w:rsidRDefault="00261265" w:rsidP="00CF27B6">
            <w:pPr>
              <w:spacing w:before="180" w:after="60" w:line="276" w:lineRule="auto"/>
              <w:jc w:val="both"/>
              <w:rPr>
                <w:rFonts w:ascii="Gill Sans MT" w:hAnsi="Gill Sans MT" w:cs="Arial"/>
                <w:sz w:val="22"/>
                <w:szCs w:val="22"/>
              </w:rPr>
            </w:pPr>
          </w:p>
          <w:p w14:paraId="443997C9" w14:textId="77777777" w:rsidR="00261265" w:rsidRPr="00CF27B6" w:rsidRDefault="00261265" w:rsidP="00470BC5">
            <w:pPr>
              <w:spacing w:before="180" w:after="60" w:line="276" w:lineRule="auto"/>
              <w:jc w:val="both"/>
              <w:rPr>
                <w:rFonts w:ascii="Gill Sans MT" w:hAnsi="Gill Sans MT" w:cs="Arial"/>
                <w:sz w:val="22"/>
                <w:szCs w:val="22"/>
              </w:rPr>
            </w:pPr>
          </w:p>
        </w:tc>
      </w:tr>
      <w:tr w:rsidR="00AF31DC" w:rsidRPr="00CF27B6" w14:paraId="4FF4647A" w14:textId="77777777" w:rsidTr="003B3533">
        <w:tc>
          <w:tcPr>
            <w:cnfStyle w:val="001000000000" w:firstRow="0" w:lastRow="0" w:firstColumn="1" w:lastColumn="0" w:oddVBand="0" w:evenVBand="0" w:oddHBand="0" w:evenHBand="0" w:firstRowFirstColumn="0" w:firstRowLastColumn="0" w:lastRowFirstColumn="0" w:lastRowLastColumn="0"/>
            <w:tcW w:w="9606" w:type="dxa"/>
          </w:tcPr>
          <w:p w14:paraId="18B41773" w14:textId="77777777" w:rsidR="00AF31DC" w:rsidRPr="00CF27B6" w:rsidRDefault="00AF31DC" w:rsidP="0096175C">
            <w:pPr>
              <w:rPr>
                <w:rFonts w:cs="Arial"/>
                <w:b w:val="0"/>
                <w:bCs w:val="0"/>
                <w:sz w:val="22"/>
                <w:szCs w:val="22"/>
              </w:rPr>
            </w:pPr>
          </w:p>
        </w:tc>
      </w:tr>
    </w:tbl>
    <w:p w14:paraId="6DBF8405" w14:textId="77777777" w:rsidR="00A16E5A" w:rsidRPr="006D172E" w:rsidRDefault="00A16E5A" w:rsidP="00A16E5A">
      <w:pPr>
        <w:autoSpaceDE w:val="0"/>
        <w:autoSpaceDN w:val="0"/>
        <w:adjustRightInd w:val="0"/>
        <w:spacing w:before="120" w:after="60" w:line="276" w:lineRule="auto"/>
        <w:rPr>
          <w:rFonts w:ascii="Gill Sans MT" w:hAnsi="Gill Sans MT" w:cs="Arial"/>
          <w:sz w:val="22"/>
          <w:szCs w:val="22"/>
        </w:rPr>
      </w:pPr>
    </w:p>
    <w:p w14:paraId="67389CA4" w14:textId="77777777" w:rsidR="00970EC5" w:rsidRPr="009310CA" w:rsidRDefault="00970EC5" w:rsidP="00970EC5">
      <w:pPr>
        <w:jc w:val="both"/>
        <w:rPr>
          <w:rFonts w:cs="Arial"/>
          <w:b/>
          <w:color w:val="FF0000"/>
          <w:highlight w:val="yellow"/>
          <w:lang w:val="en-US"/>
        </w:rPr>
      </w:pPr>
      <w:r>
        <w:rPr>
          <w:rFonts w:ascii="Calibri" w:hAnsi="Calibri" w:cs="Arial"/>
          <w:b/>
          <w:sz w:val="28"/>
          <w:szCs w:val="28"/>
          <w:u w:val="single"/>
        </w:rPr>
        <w:lastRenderedPageBreak/>
        <w:br w:type="page"/>
      </w:r>
    </w:p>
    <w:p w14:paraId="01DE1DEB" w14:textId="07E47E4A" w:rsidR="00970EC5" w:rsidRDefault="00072138" w:rsidP="00970EC5">
      <w:pPr>
        <w:jc w:val="center"/>
        <w:rPr>
          <w:rFonts w:cs="Arial"/>
          <w:b/>
          <w:lang w:val="en-US"/>
        </w:rPr>
      </w:pPr>
      <w:r w:rsidRPr="00834715">
        <w:rPr>
          <w:noProof/>
        </w:rPr>
        <w:lastRenderedPageBreak/>
        <w:drawing>
          <wp:inline distT="0" distB="0" distL="0" distR="0" wp14:anchorId="3450502E" wp14:editId="4C24E0AC">
            <wp:extent cx="3678555" cy="1925955"/>
            <wp:effectExtent l="0" t="0" r="0" b="0"/>
            <wp:docPr id="2" name="Picture 1" descr="5 Gwent area Local Author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5 Gwent area Local Authority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8555" cy="1925955"/>
                    </a:xfrm>
                    <a:prstGeom prst="rect">
                      <a:avLst/>
                    </a:prstGeom>
                    <a:noFill/>
                    <a:ln>
                      <a:noFill/>
                    </a:ln>
                  </pic:spPr>
                </pic:pic>
              </a:graphicData>
            </a:graphic>
          </wp:inline>
        </w:drawing>
      </w:r>
    </w:p>
    <w:p w14:paraId="412E67C9" w14:textId="77777777" w:rsidR="00970EC5" w:rsidRPr="001A588D" w:rsidRDefault="00970EC5" w:rsidP="00970EC5">
      <w:pPr>
        <w:jc w:val="both"/>
        <w:rPr>
          <w:rFonts w:cs="Arial"/>
          <w:lang w:val="en-US"/>
        </w:rPr>
      </w:pPr>
    </w:p>
    <w:p w14:paraId="2C505254" w14:textId="77777777" w:rsidR="00970EC5" w:rsidRPr="006D172E" w:rsidRDefault="00970EC5" w:rsidP="00970EC5">
      <w:pPr>
        <w:tabs>
          <w:tab w:val="left" w:pos="5851"/>
        </w:tabs>
        <w:spacing w:line="276" w:lineRule="auto"/>
        <w:jc w:val="center"/>
        <w:rPr>
          <w:rFonts w:ascii="Gill Sans MT" w:hAnsi="Gill Sans MT" w:cs="Arial"/>
          <w:b/>
        </w:rPr>
      </w:pPr>
      <w:r>
        <w:rPr>
          <w:rFonts w:ascii="Gill Sans MT" w:hAnsi="Gill Sans MT" w:cs="Arial"/>
          <w:b/>
        </w:rPr>
        <w:t xml:space="preserve">Local Partnership </w:t>
      </w:r>
    </w:p>
    <w:p w14:paraId="207335DC" w14:textId="77777777" w:rsidR="00970EC5" w:rsidRPr="006D172E" w:rsidRDefault="00970EC5" w:rsidP="00970EC5">
      <w:pPr>
        <w:spacing w:line="276" w:lineRule="auto"/>
        <w:jc w:val="center"/>
        <w:rPr>
          <w:rFonts w:ascii="Gill Sans MT" w:hAnsi="Gill Sans MT" w:cs="Arial"/>
          <w:b/>
        </w:rPr>
      </w:pPr>
      <w:r w:rsidRPr="006D172E">
        <w:rPr>
          <w:rFonts w:ascii="Gill Sans MT" w:hAnsi="Gill Sans MT" w:cs="Arial"/>
          <w:b/>
        </w:rPr>
        <w:t>Terms o</w:t>
      </w:r>
      <w:r>
        <w:rPr>
          <w:rFonts w:ascii="Gill Sans MT" w:hAnsi="Gill Sans MT" w:cs="Arial"/>
          <w:b/>
        </w:rPr>
        <w:t>f</w:t>
      </w:r>
      <w:r w:rsidRPr="006D172E">
        <w:rPr>
          <w:rFonts w:ascii="Gill Sans MT" w:hAnsi="Gill Sans MT" w:cs="Arial"/>
          <w:b/>
        </w:rPr>
        <w:t xml:space="preserve"> Reference</w:t>
      </w:r>
    </w:p>
    <w:p w14:paraId="7EE60E7D" w14:textId="77777777" w:rsidR="00970EC5" w:rsidRDefault="00970EC5" w:rsidP="00970EC5">
      <w:pPr>
        <w:spacing w:line="276" w:lineRule="auto"/>
        <w:jc w:val="center"/>
        <w:rPr>
          <w:rFonts w:ascii="Gill Sans MT" w:hAnsi="Gill Sans MT" w:cs="Arial"/>
          <w:b/>
        </w:rPr>
      </w:pPr>
      <w:r>
        <w:rPr>
          <w:rFonts w:ascii="Gill Sans MT" w:hAnsi="Gill Sans MT" w:cs="Arial"/>
          <w:b/>
        </w:rPr>
        <w:t>Draft September 2021</w:t>
      </w:r>
    </w:p>
    <w:p w14:paraId="34B4D930" w14:textId="1C84C7FF" w:rsidR="2006B02C" w:rsidRDefault="2006B02C" w:rsidP="797D636E">
      <w:pPr>
        <w:spacing w:after="240"/>
        <w:rPr>
          <w:rFonts w:cs="Arial"/>
          <w:sz w:val="22"/>
          <w:szCs w:val="22"/>
        </w:rPr>
      </w:pPr>
      <w:r w:rsidRPr="797D636E">
        <w:rPr>
          <w:rFonts w:cs="Arial"/>
          <w:sz w:val="22"/>
          <w:szCs w:val="22"/>
        </w:rPr>
        <w:t>The local partnership may also invite key partners who exercise functions of a public nature and who have a material interest in the well-being of the area; deliver important public services; and are involved in the in the preparation, implementation and</w:t>
      </w:r>
      <w:r w:rsidR="00C51124">
        <w:rPr>
          <w:rFonts w:cs="Arial"/>
          <w:sz w:val="22"/>
          <w:szCs w:val="22"/>
        </w:rPr>
        <w:t xml:space="preserve"> </w:t>
      </w:r>
      <w:r w:rsidRPr="797D636E">
        <w:rPr>
          <w:rFonts w:cs="Arial"/>
          <w:sz w:val="22"/>
          <w:szCs w:val="22"/>
        </w:rPr>
        <w:t>delivery of the work of the board.</w:t>
      </w:r>
    </w:p>
    <w:p w14:paraId="459D6D43" w14:textId="34F59B3C" w:rsidR="6DF45656" w:rsidRDefault="1BB8C95C" w:rsidP="60F7B15F">
      <w:pPr>
        <w:spacing w:line="276" w:lineRule="auto"/>
        <w:rPr>
          <w:rFonts w:ascii="Gill Sans MT" w:hAnsi="Gill Sans MT" w:cs="Arial"/>
          <w:b/>
          <w:bCs/>
        </w:rPr>
      </w:pPr>
      <w:r w:rsidRPr="797D636E">
        <w:rPr>
          <w:rFonts w:ascii="Gill Sans MT" w:hAnsi="Gill Sans MT" w:cs="Arial"/>
          <w:b/>
          <w:bCs/>
        </w:rPr>
        <w:t xml:space="preserve">The </w:t>
      </w:r>
      <w:r w:rsidR="15294918" w:rsidRPr="797D636E">
        <w:rPr>
          <w:rFonts w:ascii="Gill Sans MT" w:hAnsi="Gill Sans MT" w:cs="Arial"/>
          <w:b/>
          <w:bCs/>
        </w:rPr>
        <w:t>extended local partnership is particularly i</w:t>
      </w:r>
      <w:r w:rsidR="6DF45656" w:rsidRPr="797D636E">
        <w:rPr>
          <w:rFonts w:ascii="Gill Sans MT" w:hAnsi="Gill Sans MT" w:cs="Arial"/>
          <w:b/>
          <w:bCs/>
        </w:rPr>
        <w:t xml:space="preserve">mportant for the interim period to ensure continuity </w:t>
      </w:r>
      <w:r w:rsidR="76AA0CBB" w:rsidRPr="797D636E">
        <w:rPr>
          <w:rFonts w:ascii="Gill Sans MT" w:hAnsi="Gill Sans MT" w:cs="Arial"/>
          <w:b/>
          <w:bCs/>
        </w:rPr>
        <w:t xml:space="preserve">of delivery of the current Well-Being Plans, including reporting and Scrutiny. </w:t>
      </w:r>
    </w:p>
    <w:p w14:paraId="232694B5" w14:textId="328A15E8" w:rsidR="60F7B15F" w:rsidRDefault="60F7B15F" w:rsidP="60F7B15F">
      <w:pPr>
        <w:spacing w:line="276" w:lineRule="auto"/>
        <w:rPr>
          <w:rFonts w:ascii="Gill Sans MT" w:hAnsi="Gill Sans MT" w:cs="Arial"/>
          <w:b/>
          <w:bCs/>
        </w:rPr>
      </w:pPr>
    </w:p>
    <w:p w14:paraId="588CA553" w14:textId="01BD09BD" w:rsidR="5E708453" w:rsidRDefault="5E708453" w:rsidP="797D636E">
      <w:pPr>
        <w:rPr>
          <w:rFonts w:eastAsia="Arial" w:cs="Arial"/>
          <w:i/>
          <w:iCs/>
          <w:sz w:val="22"/>
          <w:szCs w:val="22"/>
        </w:rPr>
      </w:pPr>
      <w:r w:rsidRPr="00741C02">
        <w:rPr>
          <w:rFonts w:eastAsia="Arial" w:cs="Arial"/>
          <w:i/>
          <w:iCs/>
          <w:sz w:val="22"/>
          <w:szCs w:val="22"/>
        </w:rPr>
        <w:t>Considerations:</w:t>
      </w:r>
    </w:p>
    <w:p w14:paraId="4B410A8A" w14:textId="050F0AD1" w:rsidR="5E708453" w:rsidRDefault="5E708453" w:rsidP="797D636E">
      <w:pPr>
        <w:rPr>
          <w:rFonts w:eastAsia="Arial" w:cs="Arial"/>
          <w:i/>
          <w:iCs/>
          <w:sz w:val="22"/>
          <w:szCs w:val="22"/>
        </w:rPr>
      </w:pPr>
      <w:r w:rsidRPr="00741C02">
        <w:rPr>
          <w:rFonts w:eastAsia="Arial" w:cs="Arial"/>
          <w:i/>
          <w:iCs/>
          <w:sz w:val="22"/>
          <w:szCs w:val="22"/>
        </w:rPr>
        <w:t xml:space="preserve"> </w:t>
      </w:r>
    </w:p>
    <w:p w14:paraId="4AB0FC6B" w14:textId="12897443" w:rsidR="5E708453" w:rsidRDefault="5E708453" w:rsidP="797D636E">
      <w:pPr>
        <w:rPr>
          <w:rFonts w:eastAsia="Arial" w:cs="Arial"/>
          <w:i/>
          <w:iCs/>
          <w:sz w:val="22"/>
          <w:szCs w:val="22"/>
        </w:rPr>
      </w:pPr>
      <w:r w:rsidRPr="00741C02">
        <w:rPr>
          <w:rFonts w:eastAsia="Arial" w:cs="Arial"/>
          <w:i/>
          <w:iCs/>
          <w:sz w:val="22"/>
          <w:szCs w:val="22"/>
        </w:rPr>
        <w:t>Effectiveness of partnership and membership to date</w:t>
      </w:r>
    </w:p>
    <w:p w14:paraId="37D19D8A" w14:textId="70659F09" w:rsidR="5E708453" w:rsidRDefault="5E708453" w:rsidP="797D636E">
      <w:pPr>
        <w:rPr>
          <w:rFonts w:eastAsia="Arial" w:cs="Arial"/>
          <w:i/>
          <w:iCs/>
          <w:sz w:val="22"/>
          <w:szCs w:val="22"/>
        </w:rPr>
      </w:pPr>
      <w:r w:rsidRPr="00741C02">
        <w:rPr>
          <w:rFonts w:eastAsia="Arial" w:cs="Arial"/>
          <w:i/>
          <w:iCs/>
          <w:sz w:val="22"/>
          <w:szCs w:val="22"/>
        </w:rPr>
        <w:t xml:space="preserve">Ensuring that the delivery of the current Well-being Plan and support for future regional objectives remains the priority of the partnership, as set out in the Act </w:t>
      </w:r>
    </w:p>
    <w:p w14:paraId="1B9575D0" w14:textId="1F4A585D" w:rsidR="5E708453" w:rsidRDefault="5E708453" w:rsidP="797D636E">
      <w:pPr>
        <w:rPr>
          <w:rFonts w:eastAsia="Arial" w:cs="Arial"/>
          <w:i/>
          <w:iCs/>
          <w:sz w:val="22"/>
          <w:szCs w:val="22"/>
        </w:rPr>
      </w:pPr>
      <w:r w:rsidRPr="00741C02">
        <w:rPr>
          <w:rFonts w:eastAsia="Arial" w:cs="Arial"/>
          <w:i/>
          <w:iCs/>
          <w:sz w:val="22"/>
          <w:szCs w:val="22"/>
        </w:rPr>
        <w:t>Membership and representation</w:t>
      </w:r>
    </w:p>
    <w:p w14:paraId="4F6BC4A5" w14:textId="222E85A6" w:rsidR="5E708453" w:rsidRDefault="5E708453" w:rsidP="797D636E">
      <w:pPr>
        <w:rPr>
          <w:rFonts w:eastAsia="Arial" w:cs="Arial"/>
          <w:i/>
          <w:iCs/>
          <w:sz w:val="22"/>
          <w:szCs w:val="22"/>
        </w:rPr>
      </w:pPr>
      <w:r w:rsidRPr="00741C02">
        <w:rPr>
          <w:rFonts w:eastAsia="Arial" w:cs="Arial"/>
          <w:i/>
          <w:iCs/>
          <w:sz w:val="22"/>
          <w:szCs w:val="22"/>
        </w:rPr>
        <w:t>Partnership Structure / Sub-groups etc</w:t>
      </w:r>
    </w:p>
    <w:p w14:paraId="2582DCE3" w14:textId="183C20C0" w:rsidR="5E708453" w:rsidRDefault="5E708453" w:rsidP="797D636E">
      <w:pPr>
        <w:rPr>
          <w:rFonts w:eastAsia="Arial" w:cs="Arial"/>
          <w:i/>
          <w:iCs/>
          <w:sz w:val="22"/>
          <w:szCs w:val="22"/>
        </w:rPr>
      </w:pPr>
      <w:r w:rsidRPr="00741C02">
        <w:rPr>
          <w:rFonts w:eastAsia="Arial" w:cs="Arial"/>
          <w:i/>
          <w:iCs/>
          <w:sz w:val="22"/>
          <w:szCs w:val="22"/>
        </w:rPr>
        <w:t>Connection of local partnership members to the Regional PSB</w:t>
      </w:r>
    </w:p>
    <w:p w14:paraId="74D55D7C" w14:textId="63C8683F" w:rsidR="5E708453" w:rsidRDefault="5E708453" w:rsidP="797D636E">
      <w:pPr>
        <w:rPr>
          <w:rFonts w:eastAsia="Arial" w:cs="Arial"/>
          <w:i/>
          <w:iCs/>
          <w:sz w:val="22"/>
          <w:szCs w:val="22"/>
        </w:rPr>
      </w:pPr>
      <w:r w:rsidRPr="00741C02">
        <w:rPr>
          <w:rFonts w:eastAsia="Arial" w:cs="Arial"/>
          <w:i/>
          <w:iCs/>
          <w:sz w:val="22"/>
          <w:szCs w:val="22"/>
        </w:rPr>
        <w:t>Identity</w:t>
      </w:r>
    </w:p>
    <w:p w14:paraId="1C5C7A81" w14:textId="5A6656FE" w:rsidR="5E708453" w:rsidRDefault="5E708453" w:rsidP="797D636E">
      <w:pPr>
        <w:rPr>
          <w:rFonts w:eastAsia="Arial" w:cs="Arial"/>
          <w:i/>
          <w:iCs/>
          <w:sz w:val="22"/>
          <w:szCs w:val="22"/>
        </w:rPr>
      </w:pPr>
      <w:r w:rsidRPr="00741C02">
        <w:rPr>
          <w:rFonts w:eastAsia="Arial" w:cs="Arial"/>
          <w:i/>
          <w:iCs/>
          <w:sz w:val="22"/>
          <w:szCs w:val="22"/>
        </w:rPr>
        <w:t xml:space="preserve">New opportunities </w:t>
      </w:r>
    </w:p>
    <w:p w14:paraId="422DDBE4" w14:textId="22987FE8" w:rsidR="5E708453" w:rsidRDefault="5E708453" w:rsidP="797D636E">
      <w:pPr>
        <w:rPr>
          <w:rFonts w:eastAsia="Arial" w:cs="Arial"/>
          <w:i/>
          <w:iCs/>
          <w:sz w:val="22"/>
          <w:szCs w:val="22"/>
        </w:rPr>
      </w:pPr>
      <w:r w:rsidRPr="00741C02">
        <w:rPr>
          <w:rFonts w:eastAsia="Arial" w:cs="Arial"/>
          <w:i/>
          <w:iCs/>
          <w:sz w:val="22"/>
          <w:szCs w:val="22"/>
        </w:rPr>
        <w:t>Meeting cycle</w:t>
      </w:r>
    </w:p>
    <w:p w14:paraId="2AE83630" w14:textId="2AE1387C" w:rsidR="5E708453" w:rsidRDefault="5E708453" w:rsidP="797D636E">
      <w:pPr>
        <w:rPr>
          <w:rFonts w:eastAsia="Arial" w:cs="Arial"/>
          <w:i/>
          <w:iCs/>
          <w:sz w:val="22"/>
          <w:szCs w:val="22"/>
        </w:rPr>
      </w:pPr>
      <w:r w:rsidRPr="00741C02">
        <w:rPr>
          <w:rFonts w:eastAsia="Arial" w:cs="Arial"/>
          <w:i/>
          <w:iCs/>
          <w:sz w:val="22"/>
          <w:szCs w:val="22"/>
        </w:rPr>
        <w:t>Links to existing partnerships such as community safety.</w:t>
      </w:r>
    </w:p>
    <w:p w14:paraId="588D21F0" w14:textId="0A7C39D1" w:rsidR="5E708453" w:rsidRDefault="5E708453">
      <w:r>
        <w:br/>
      </w:r>
    </w:p>
    <w:p w14:paraId="64C3C593" w14:textId="38C9B983" w:rsidR="4FF0B708" w:rsidRDefault="4FF0B708" w:rsidP="4FF0B708">
      <w:pPr>
        <w:spacing w:line="276" w:lineRule="auto"/>
        <w:rPr>
          <w:rFonts w:ascii="Gill Sans MT" w:hAnsi="Gill Sans MT" w:cs="Arial"/>
          <w:b/>
          <w:bCs/>
        </w:rPr>
      </w:pPr>
    </w:p>
    <w:p w14:paraId="2EFCC04A" w14:textId="547313E0" w:rsidR="5F5E7890" w:rsidRDefault="00970EC5" w:rsidP="797D636E">
      <w:pPr>
        <w:spacing w:before="120" w:after="60" w:line="276" w:lineRule="auto"/>
        <w:rPr>
          <w:rFonts w:ascii="Calibri" w:hAnsi="Calibri" w:cs="Arial"/>
          <w:b/>
          <w:bCs/>
          <w:sz w:val="28"/>
          <w:szCs w:val="28"/>
          <w:u w:val="single"/>
        </w:rPr>
      </w:pPr>
      <w:r w:rsidRPr="797D636E">
        <w:rPr>
          <w:rFonts w:ascii="Gill Sans MT" w:hAnsi="Gill Sans MT" w:cs="Arial"/>
          <w:b/>
          <w:bCs/>
        </w:rPr>
        <w:t xml:space="preserve">PART 2 – </w:t>
      </w:r>
      <w:r w:rsidRPr="00222D55">
        <w:rPr>
          <w:rFonts w:ascii="Gill Sans MT" w:hAnsi="Gill Sans MT" w:cs="Arial"/>
          <w:b/>
          <w:bCs/>
        </w:rPr>
        <w:t>TO BE DETERMINED LOCALLY</w:t>
      </w:r>
    </w:p>
    <w:p w14:paraId="4CA52EBD" w14:textId="1EA8F5BB" w:rsidR="5F5E7890" w:rsidRDefault="5F5E7890" w:rsidP="797D636E">
      <w:pPr>
        <w:spacing w:before="120" w:after="60" w:line="276" w:lineRule="auto"/>
        <w:rPr>
          <w:rFonts w:ascii="Calibri" w:hAnsi="Calibri" w:cs="Arial"/>
          <w:b/>
          <w:bCs/>
          <w:sz w:val="28"/>
          <w:szCs w:val="28"/>
          <w:u w:val="single"/>
        </w:rPr>
      </w:pPr>
    </w:p>
    <w:p w14:paraId="07D03610" w14:textId="155641D2" w:rsidR="5F5E7890" w:rsidRDefault="5F5E7890" w:rsidP="26DB3D43">
      <w:pPr>
        <w:spacing w:before="120" w:after="60" w:line="276" w:lineRule="auto"/>
        <w:rPr>
          <w:rFonts w:ascii="Calibri" w:hAnsi="Calibri" w:cs="Arial"/>
          <w:b/>
          <w:bCs/>
          <w:sz w:val="28"/>
          <w:szCs w:val="28"/>
          <w:u w:val="single"/>
        </w:rPr>
      </w:pPr>
      <w:r w:rsidRPr="797D636E">
        <w:rPr>
          <w:rFonts w:ascii="Calibri" w:hAnsi="Calibri" w:cs="Arial"/>
          <w:b/>
          <w:bCs/>
          <w:sz w:val="28"/>
          <w:szCs w:val="28"/>
          <w:u w:val="single"/>
        </w:rPr>
        <w:t>Additional Members:</w:t>
      </w:r>
    </w:p>
    <w:p w14:paraId="6E11F5B8" w14:textId="732F475F" w:rsidR="00A16E5A" w:rsidRDefault="5F5E7890" w:rsidP="26DB3D43">
      <w:pPr>
        <w:autoSpaceDE w:val="0"/>
        <w:autoSpaceDN w:val="0"/>
        <w:adjustRightInd w:val="0"/>
        <w:spacing w:before="120" w:after="60" w:line="276" w:lineRule="auto"/>
        <w:rPr>
          <w:rFonts w:cs="Arial"/>
          <w:sz w:val="22"/>
          <w:szCs w:val="22"/>
        </w:rPr>
      </w:pPr>
      <w:r w:rsidRPr="797D636E">
        <w:rPr>
          <w:rFonts w:cs="Arial"/>
          <w:sz w:val="22"/>
          <w:szCs w:val="22"/>
        </w:rPr>
        <w:t>List local member organisations as appropriate</w:t>
      </w:r>
      <w:r w:rsidR="79FDAAC9" w:rsidRPr="797D636E">
        <w:rPr>
          <w:rFonts w:cs="Arial"/>
          <w:sz w:val="22"/>
          <w:szCs w:val="22"/>
        </w:rPr>
        <w:t xml:space="preserve">, </w:t>
      </w:r>
      <w:r w:rsidR="6CB85311" w:rsidRPr="797D636E">
        <w:rPr>
          <w:rFonts w:cs="Arial"/>
          <w:sz w:val="22"/>
          <w:szCs w:val="22"/>
        </w:rPr>
        <w:t xml:space="preserve">where applicable </w:t>
      </w:r>
      <w:r w:rsidR="79FDAAC9" w:rsidRPr="797D636E">
        <w:rPr>
          <w:rFonts w:cs="Arial"/>
          <w:sz w:val="22"/>
          <w:szCs w:val="22"/>
        </w:rPr>
        <w:t>to include:</w:t>
      </w:r>
    </w:p>
    <w:p w14:paraId="49224EB9" w14:textId="26CD3188" w:rsidR="79FDAAC9" w:rsidRDefault="79FDAAC9" w:rsidP="27D181ED">
      <w:pPr>
        <w:pStyle w:val="ListParagraph"/>
        <w:numPr>
          <w:ilvl w:val="0"/>
          <w:numId w:val="8"/>
        </w:numPr>
        <w:rPr>
          <w:rFonts w:cs="Arial"/>
          <w:sz w:val="22"/>
          <w:szCs w:val="22"/>
        </w:rPr>
      </w:pPr>
      <w:r w:rsidRPr="797D636E">
        <w:rPr>
          <w:rFonts w:cs="Arial"/>
          <w:sz w:val="22"/>
          <w:szCs w:val="22"/>
        </w:rPr>
        <w:t>Registered social landlords</w:t>
      </w:r>
    </w:p>
    <w:p w14:paraId="18A1381A" w14:textId="77777777" w:rsidR="00222D55" w:rsidRPr="00222D55" w:rsidRDefault="79FDAAC9" w:rsidP="00222D55">
      <w:pPr>
        <w:pStyle w:val="ListParagraph"/>
        <w:numPr>
          <w:ilvl w:val="0"/>
          <w:numId w:val="8"/>
        </w:numPr>
        <w:rPr>
          <w:rFonts w:cs="Arial"/>
          <w:sz w:val="22"/>
          <w:szCs w:val="22"/>
        </w:rPr>
      </w:pPr>
      <w:r w:rsidRPr="00222D55">
        <w:rPr>
          <w:rFonts w:cs="Arial"/>
          <w:sz w:val="22"/>
          <w:szCs w:val="22"/>
        </w:rPr>
        <w:t>Educational organisations</w:t>
      </w:r>
    </w:p>
    <w:p w14:paraId="233E8A35" w14:textId="2ADDC37C" w:rsidR="5F5E7890" w:rsidRPr="00222D55" w:rsidRDefault="5F5E7890" w:rsidP="00222D55">
      <w:pPr>
        <w:pStyle w:val="ListParagraph"/>
        <w:numPr>
          <w:ilvl w:val="0"/>
          <w:numId w:val="8"/>
        </w:numPr>
        <w:rPr>
          <w:rFonts w:cs="Arial"/>
          <w:sz w:val="22"/>
          <w:szCs w:val="22"/>
        </w:rPr>
      </w:pPr>
      <w:r w:rsidRPr="00222D55">
        <w:rPr>
          <w:rFonts w:cs="Arial"/>
          <w:sz w:val="22"/>
          <w:szCs w:val="22"/>
        </w:rPr>
        <w:lastRenderedPageBreak/>
        <w:t>Outline partners and sub</w:t>
      </w:r>
      <w:r w:rsidR="00C51124" w:rsidRPr="00222D55">
        <w:rPr>
          <w:rFonts w:cs="Arial"/>
          <w:sz w:val="22"/>
          <w:szCs w:val="22"/>
        </w:rPr>
        <w:t>-</w:t>
      </w:r>
      <w:r w:rsidRPr="00222D55">
        <w:rPr>
          <w:rFonts w:cs="Arial"/>
          <w:sz w:val="22"/>
          <w:szCs w:val="22"/>
        </w:rPr>
        <w:t>groups as required</w:t>
      </w:r>
      <w:r w:rsidR="11525A6E" w:rsidRPr="00222D55">
        <w:rPr>
          <w:rFonts w:cs="Arial"/>
          <w:sz w:val="22"/>
          <w:szCs w:val="22"/>
        </w:rPr>
        <w:t>.</w:t>
      </w:r>
    </w:p>
    <w:p w14:paraId="3F189EFE" w14:textId="543DD42C" w:rsidR="26DB3D43" w:rsidRDefault="26DB3D43" w:rsidP="26DB3D43">
      <w:pPr>
        <w:spacing w:before="120" w:after="60" w:line="276" w:lineRule="auto"/>
        <w:rPr>
          <w:rFonts w:cs="Arial"/>
          <w:sz w:val="22"/>
          <w:szCs w:val="22"/>
        </w:rPr>
      </w:pPr>
    </w:p>
    <w:p w14:paraId="6BA1916B" w14:textId="2313ECD0" w:rsidR="5F5E7890" w:rsidRDefault="5F5E7890" w:rsidP="797D636E">
      <w:pPr>
        <w:spacing w:before="120" w:after="60" w:line="276" w:lineRule="auto"/>
        <w:rPr>
          <w:rFonts w:ascii="Calibri" w:hAnsi="Calibri" w:cs="Arial"/>
          <w:b/>
          <w:bCs/>
          <w:sz w:val="28"/>
          <w:szCs w:val="28"/>
          <w:u w:val="single"/>
        </w:rPr>
      </w:pPr>
      <w:r w:rsidRPr="797D636E">
        <w:rPr>
          <w:rFonts w:ascii="Calibri" w:hAnsi="Calibri" w:cs="Arial"/>
          <w:b/>
          <w:bCs/>
          <w:sz w:val="28"/>
          <w:szCs w:val="28"/>
          <w:u w:val="single"/>
        </w:rPr>
        <w:t>Additional Functions:</w:t>
      </w:r>
    </w:p>
    <w:p w14:paraId="253CD55B" w14:textId="2090A5E1" w:rsidR="5F5E7890" w:rsidRDefault="5F5E7890" w:rsidP="797D636E">
      <w:pPr>
        <w:spacing w:before="120" w:after="60" w:line="276" w:lineRule="auto"/>
        <w:rPr>
          <w:rFonts w:ascii="Calibri" w:hAnsi="Calibri" w:cs="Arial"/>
          <w:b/>
          <w:bCs/>
          <w:sz w:val="28"/>
          <w:szCs w:val="28"/>
          <w:u w:val="single"/>
        </w:rPr>
      </w:pPr>
      <w:r w:rsidRPr="797D636E">
        <w:rPr>
          <w:rFonts w:cs="Arial"/>
          <w:sz w:val="22"/>
          <w:szCs w:val="22"/>
        </w:rPr>
        <w:t>The local partnership may wish to outline additional tasks outside of the delivery of the Well-being objectives</w:t>
      </w:r>
    </w:p>
    <w:p w14:paraId="4673848F" w14:textId="002F464C" w:rsidR="26DB3D43" w:rsidRDefault="26DB3D43" w:rsidP="26DB3D43">
      <w:pPr>
        <w:spacing w:before="120" w:after="60" w:line="276" w:lineRule="auto"/>
        <w:rPr>
          <w:rFonts w:ascii="Calibri" w:hAnsi="Calibri" w:cs="Arial"/>
          <w:b/>
          <w:bCs/>
          <w:sz w:val="28"/>
          <w:szCs w:val="28"/>
          <w:u w:val="single"/>
        </w:rPr>
      </w:pPr>
    </w:p>
    <w:p w14:paraId="09DCA1FD" w14:textId="00DC965D" w:rsidR="00470BC5" w:rsidRDefault="0C5C30FC" w:rsidP="797D636E">
      <w:pPr>
        <w:spacing w:before="120" w:after="60" w:line="276" w:lineRule="auto"/>
        <w:rPr>
          <w:rFonts w:ascii="Calibri" w:hAnsi="Calibri" w:cs="Arial"/>
          <w:b/>
          <w:bCs/>
          <w:sz w:val="28"/>
          <w:szCs w:val="28"/>
          <w:u w:val="single"/>
        </w:rPr>
      </w:pPr>
      <w:r w:rsidRPr="797D636E">
        <w:rPr>
          <w:rFonts w:ascii="Calibri" w:hAnsi="Calibri" w:cs="Arial"/>
          <w:b/>
          <w:bCs/>
          <w:sz w:val="28"/>
          <w:szCs w:val="28"/>
          <w:u w:val="single"/>
        </w:rPr>
        <w:t>Links to other partnerships</w:t>
      </w:r>
    </w:p>
    <w:p w14:paraId="3D8716DE" w14:textId="4178872D" w:rsidR="00470BC5" w:rsidRDefault="2AB0056B" w:rsidP="797D636E">
      <w:pPr>
        <w:spacing w:before="120" w:after="60" w:line="276" w:lineRule="auto"/>
        <w:rPr>
          <w:rFonts w:cs="Arial"/>
          <w:sz w:val="22"/>
          <w:szCs w:val="22"/>
        </w:rPr>
      </w:pPr>
      <w:r w:rsidRPr="797D636E">
        <w:rPr>
          <w:rFonts w:cs="Arial"/>
          <w:sz w:val="22"/>
          <w:szCs w:val="22"/>
        </w:rPr>
        <w:t xml:space="preserve">To ensure there </w:t>
      </w:r>
      <w:r w:rsidR="4FB96725" w:rsidRPr="797D636E">
        <w:rPr>
          <w:rFonts w:cs="Arial"/>
          <w:sz w:val="22"/>
          <w:szCs w:val="22"/>
        </w:rPr>
        <w:t>is alignment with</w:t>
      </w:r>
      <w:r w:rsidR="315BA021" w:rsidRPr="797D636E">
        <w:rPr>
          <w:rFonts w:cs="Arial"/>
          <w:sz w:val="22"/>
          <w:szCs w:val="22"/>
        </w:rPr>
        <w:t xml:space="preserve"> other partnerships </w:t>
      </w:r>
      <w:r w:rsidR="5BA0C0DB" w:rsidRPr="797D636E">
        <w:rPr>
          <w:rFonts w:cs="Arial"/>
          <w:sz w:val="22"/>
          <w:szCs w:val="22"/>
        </w:rPr>
        <w:t xml:space="preserve">for example the </w:t>
      </w:r>
      <w:r w:rsidRPr="797D636E">
        <w:rPr>
          <w:rFonts w:cs="Arial"/>
          <w:sz w:val="22"/>
          <w:szCs w:val="22"/>
        </w:rPr>
        <w:t>local Community Safety Partnership) so that the PSB are made aware of any relevant issues</w:t>
      </w:r>
      <w:r w:rsidR="111DEAD1" w:rsidRPr="797D636E">
        <w:rPr>
          <w:rFonts w:cs="Arial"/>
          <w:sz w:val="22"/>
          <w:szCs w:val="22"/>
        </w:rPr>
        <w:t xml:space="preserve"> and ensure that statutory functions are supported.</w:t>
      </w:r>
    </w:p>
    <w:p w14:paraId="27BD30B2" w14:textId="396A1BCD" w:rsidR="00A16E5A" w:rsidRPr="000E4B14" w:rsidRDefault="00A16E5A" w:rsidP="27D181ED">
      <w:pPr>
        <w:autoSpaceDE w:val="0"/>
        <w:autoSpaceDN w:val="0"/>
        <w:adjustRightInd w:val="0"/>
        <w:spacing w:before="120" w:after="60" w:line="276" w:lineRule="auto"/>
        <w:rPr>
          <w:rFonts w:ascii="Calibri" w:hAnsi="Calibri" w:cs="Arial"/>
          <w:b/>
          <w:bCs/>
          <w:sz w:val="28"/>
          <w:szCs w:val="28"/>
          <w:u w:val="single"/>
        </w:rPr>
      </w:pPr>
    </w:p>
    <w:sectPr w:rsidR="00A16E5A" w:rsidRPr="000E4B14" w:rsidSect="00470BC5">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4E98" w14:textId="77777777" w:rsidR="001212E8" w:rsidRDefault="001212E8">
      <w:r>
        <w:separator/>
      </w:r>
    </w:p>
  </w:endnote>
  <w:endnote w:type="continuationSeparator" w:id="0">
    <w:p w14:paraId="3D72592B" w14:textId="77777777" w:rsidR="001212E8" w:rsidRDefault="0012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AB08" w14:textId="77777777" w:rsidR="00731E8E" w:rsidRPr="005101E0" w:rsidRDefault="00731E8E" w:rsidP="00061456">
    <w:pPr>
      <w:pStyle w:val="Footer"/>
      <w:pBdr>
        <w:top w:val="single" w:sz="4" w:space="1" w:color="D9D9D9"/>
      </w:pBdr>
      <w:tabs>
        <w:tab w:val="clear" w:pos="8306"/>
        <w:tab w:val="left" w:pos="180"/>
        <w:tab w:val="right" w:pos="9072"/>
      </w:tabs>
      <w:rPr>
        <w:rFonts w:ascii="Calibri" w:hAnsi="Calibri" w:cs="Calibri"/>
        <w:sz w:val="22"/>
        <w:szCs w:val="22"/>
      </w:rPr>
    </w:pPr>
    <w:r>
      <w:rPr>
        <w:rFonts w:ascii="Calibri" w:hAnsi="Calibri" w:cs="Calibri"/>
        <w:sz w:val="22"/>
        <w:szCs w:val="22"/>
      </w:rPr>
      <w:tab/>
    </w:r>
    <w:r w:rsidRPr="005101E0">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101E0">
      <w:rPr>
        <w:rFonts w:ascii="Calibri" w:hAnsi="Calibri" w:cs="Calibri"/>
        <w:sz w:val="22"/>
        <w:szCs w:val="22"/>
      </w:rPr>
      <w:fldChar w:fldCharType="begin"/>
    </w:r>
    <w:r w:rsidRPr="005101E0">
      <w:rPr>
        <w:rFonts w:ascii="Calibri" w:hAnsi="Calibri" w:cs="Calibri"/>
        <w:sz w:val="22"/>
        <w:szCs w:val="22"/>
      </w:rPr>
      <w:instrText xml:space="preserve"> PAGE   \* MERGEFORMAT </w:instrText>
    </w:r>
    <w:r w:rsidRPr="005101E0">
      <w:rPr>
        <w:rFonts w:ascii="Calibri" w:hAnsi="Calibri" w:cs="Calibri"/>
        <w:sz w:val="22"/>
        <w:szCs w:val="22"/>
      </w:rPr>
      <w:fldChar w:fldCharType="separate"/>
    </w:r>
    <w:r w:rsidR="000A2F45">
      <w:rPr>
        <w:rFonts w:ascii="Calibri" w:hAnsi="Calibri" w:cs="Calibri"/>
        <w:noProof/>
        <w:sz w:val="22"/>
        <w:szCs w:val="22"/>
      </w:rPr>
      <w:t>1</w:t>
    </w:r>
    <w:r w:rsidRPr="005101E0">
      <w:rPr>
        <w:rFonts w:ascii="Calibri" w:hAnsi="Calibri" w:cs="Calibri"/>
        <w:noProof/>
        <w:sz w:val="22"/>
        <w:szCs w:val="22"/>
      </w:rPr>
      <w:fldChar w:fldCharType="end"/>
    </w:r>
    <w:r w:rsidRPr="005101E0">
      <w:rPr>
        <w:rFonts w:ascii="Calibri" w:hAnsi="Calibri" w:cs="Calibri"/>
        <w:sz w:val="22"/>
        <w:szCs w:val="22"/>
      </w:rPr>
      <w:t xml:space="preserve"> | </w:t>
    </w:r>
    <w:r w:rsidRPr="00222D55">
      <w:rPr>
        <w:rFonts w:ascii="Calibri" w:hAnsi="Calibri" w:cs="Calibri"/>
        <w:spacing w:val="60"/>
        <w:sz w:val="22"/>
        <w:szCs w:val="22"/>
      </w:rPr>
      <w:t>Page</w:t>
    </w:r>
  </w:p>
  <w:p w14:paraId="1E591592" w14:textId="77777777" w:rsidR="00731E8E" w:rsidRPr="005B2B0C" w:rsidRDefault="00731E8E" w:rsidP="00966C50">
    <w:pPr>
      <w:pStyle w:val="Footer"/>
      <w:ind w:right="357"/>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B027" w14:textId="77777777" w:rsidR="001212E8" w:rsidRDefault="001212E8">
      <w:r>
        <w:separator/>
      </w:r>
    </w:p>
  </w:footnote>
  <w:footnote w:type="continuationSeparator" w:id="0">
    <w:p w14:paraId="2DFE8E88" w14:textId="77777777" w:rsidR="001212E8" w:rsidRDefault="00121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56F9"/>
    <w:multiLevelType w:val="hybridMultilevel"/>
    <w:tmpl w:val="1CCAD0D4"/>
    <w:lvl w:ilvl="0" w:tplc="D568A794">
      <w:start w:val="1"/>
      <w:numFmt w:val="decimal"/>
      <w:lvlText w:val="%1)"/>
      <w:lvlJc w:val="left"/>
      <w:pPr>
        <w:ind w:left="360" w:hanging="360"/>
      </w:pPr>
      <w:rPr>
        <w:rFonts w:ascii="Gill Sans MT" w:eastAsia="Times New Roman" w:hAnsi="Gill Sans MT" w:cs="Arial"/>
        <w:sz w:val="22"/>
        <w:szCs w:val="22"/>
      </w:rPr>
    </w:lvl>
    <w:lvl w:ilvl="1" w:tplc="FFFFFFFF">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6B09A7"/>
    <w:multiLevelType w:val="hybridMultilevel"/>
    <w:tmpl w:val="17905AD2"/>
    <w:lvl w:ilvl="0" w:tplc="A97EEB4A">
      <w:start w:val="1"/>
      <w:numFmt w:val="bullet"/>
      <w:lvlText w:val=""/>
      <w:lvlJc w:val="left"/>
      <w:pPr>
        <w:ind w:left="720" w:hanging="360"/>
      </w:pPr>
      <w:rPr>
        <w:rFonts w:ascii="Symbol" w:hAnsi="Symbol" w:hint="default"/>
        <w:sz w:val="16"/>
        <w:szCs w:val="16"/>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85FD9"/>
    <w:multiLevelType w:val="hybridMultilevel"/>
    <w:tmpl w:val="9F80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51F86"/>
    <w:multiLevelType w:val="hybridMultilevel"/>
    <w:tmpl w:val="E86AB08C"/>
    <w:lvl w:ilvl="0" w:tplc="FFFFFFFF">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 w15:restartNumberingAfterBreak="0">
    <w:nsid w:val="330C203D"/>
    <w:multiLevelType w:val="hybridMultilevel"/>
    <w:tmpl w:val="B63EF05E"/>
    <w:lvl w:ilvl="0" w:tplc="FFFFFFFF">
      <w:start w:val="1"/>
      <w:numFmt w:val="decimal"/>
      <w:lvlText w:val="%1."/>
      <w:lvlJc w:val="left"/>
      <w:pPr>
        <w:ind w:left="360" w:hanging="360"/>
      </w:pPr>
      <w:rPr>
        <w:b w:val="0"/>
        <w:i w:val="0"/>
        <w:iCs/>
      </w:rPr>
    </w:lvl>
    <w:lvl w:ilvl="1" w:tplc="08090019">
      <w:start w:val="1"/>
      <w:numFmt w:val="lowerLetter"/>
      <w:lvlText w:val="%2."/>
      <w:lvlJc w:val="left"/>
      <w:pPr>
        <w:ind w:left="-197" w:hanging="360"/>
      </w:pPr>
    </w:lvl>
    <w:lvl w:ilvl="2" w:tplc="0809001B" w:tentative="1">
      <w:start w:val="1"/>
      <w:numFmt w:val="lowerRoman"/>
      <w:lvlText w:val="%3."/>
      <w:lvlJc w:val="right"/>
      <w:pPr>
        <w:ind w:left="523" w:hanging="180"/>
      </w:pPr>
    </w:lvl>
    <w:lvl w:ilvl="3" w:tplc="0809000F" w:tentative="1">
      <w:start w:val="1"/>
      <w:numFmt w:val="decimal"/>
      <w:lvlText w:val="%4."/>
      <w:lvlJc w:val="left"/>
      <w:pPr>
        <w:ind w:left="1243" w:hanging="360"/>
      </w:pPr>
    </w:lvl>
    <w:lvl w:ilvl="4" w:tplc="08090019" w:tentative="1">
      <w:start w:val="1"/>
      <w:numFmt w:val="lowerLetter"/>
      <w:lvlText w:val="%5."/>
      <w:lvlJc w:val="left"/>
      <w:pPr>
        <w:ind w:left="1963" w:hanging="360"/>
      </w:pPr>
    </w:lvl>
    <w:lvl w:ilvl="5" w:tplc="0809001B" w:tentative="1">
      <w:start w:val="1"/>
      <w:numFmt w:val="lowerRoman"/>
      <w:lvlText w:val="%6."/>
      <w:lvlJc w:val="right"/>
      <w:pPr>
        <w:ind w:left="2683" w:hanging="180"/>
      </w:pPr>
    </w:lvl>
    <w:lvl w:ilvl="6" w:tplc="0809000F" w:tentative="1">
      <w:start w:val="1"/>
      <w:numFmt w:val="decimal"/>
      <w:lvlText w:val="%7."/>
      <w:lvlJc w:val="left"/>
      <w:pPr>
        <w:ind w:left="3403" w:hanging="360"/>
      </w:pPr>
    </w:lvl>
    <w:lvl w:ilvl="7" w:tplc="08090019" w:tentative="1">
      <w:start w:val="1"/>
      <w:numFmt w:val="lowerLetter"/>
      <w:lvlText w:val="%8."/>
      <w:lvlJc w:val="left"/>
      <w:pPr>
        <w:ind w:left="4123" w:hanging="360"/>
      </w:pPr>
    </w:lvl>
    <w:lvl w:ilvl="8" w:tplc="0809001B" w:tentative="1">
      <w:start w:val="1"/>
      <w:numFmt w:val="lowerRoman"/>
      <w:lvlText w:val="%9."/>
      <w:lvlJc w:val="right"/>
      <w:pPr>
        <w:ind w:left="4843" w:hanging="180"/>
      </w:pPr>
    </w:lvl>
  </w:abstractNum>
  <w:abstractNum w:abstractNumId="5" w15:restartNumberingAfterBreak="0">
    <w:nsid w:val="36EF38BA"/>
    <w:multiLevelType w:val="hybridMultilevel"/>
    <w:tmpl w:val="ED9ABD9C"/>
    <w:lvl w:ilvl="0" w:tplc="9904D70C">
      <w:start w:val="1"/>
      <w:numFmt w:val="bullet"/>
      <w:lvlText w:val=""/>
      <w:lvlJc w:val="left"/>
      <w:pPr>
        <w:tabs>
          <w:tab w:val="num" w:pos="732"/>
        </w:tabs>
        <w:ind w:left="732" w:hanging="360"/>
      </w:pPr>
      <w:rPr>
        <w:rFonts w:ascii="Symbol" w:hAnsi="Symbol" w:hint="default"/>
        <w:sz w:val="16"/>
        <w:szCs w:val="16"/>
      </w:rPr>
    </w:lvl>
    <w:lvl w:ilvl="1" w:tplc="08090019">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6" w15:restartNumberingAfterBreak="0">
    <w:nsid w:val="3DE65783"/>
    <w:multiLevelType w:val="hybridMultilevel"/>
    <w:tmpl w:val="E46C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00462"/>
    <w:multiLevelType w:val="hybridMultilevel"/>
    <w:tmpl w:val="A6A6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36648"/>
    <w:multiLevelType w:val="hybridMultilevel"/>
    <w:tmpl w:val="46E423F2"/>
    <w:lvl w:ilvl="0" w:tplc="6B422118">
      <w:start w:val="1"/>
      <w:numFmt w:val="bullet"/>
      <w:lvlText w:val=""/>
      <w:lvlJc w:val="left"/>
      <w:pPr>
        <w:ind w:left="720" w:hanging="360"/>
      </w:pPr>
      <w:rPr>
        <w:rFonts w:ascii="Wingdings" w:hAnsi="Wingdings" w:hint="default"/>
      </w:rPr>
    </w:lvl>
    <w:lvl w:ilvl="1" w:tplc="F570698C">
      <w:start w:val="1"/>
      <w:numFmt w:val="bullet"/>
      <w:lvlText w:val="o"/>
      <w:lvlJc w:val="left"/>
      <w:pPr>
        <w:ind w:left="1440" w:hanging="360"/>
      </w:pPr>
      <w:rPr>
        <w:rFonts w:ascii="Courier New" w:hAnsi="Courier New" w:hint="default"/>
      </w:rPr>
    </w:lvl>
    <w:lvl w:ilvl="2" w:tplc="8E168F26">
      <w:start w:val="1"/>
      <w:numFmt w:val="bullet"/>
      <w:lvlText w:val=""/>
      <w:lvlJc w:val="left"/>
      <w:pPr>
        <w:ind w:left="2160" w:hanging="360"/>
      </w:pPr>
      <w:rPr>
        <w:rFonts w:ascii="Wingdings" w:hAnsi="Wingdings" w:hint="default"/>
      </w:rPr>
    </w:lvl>
    <w:lvl w:ilvl="3" w:tplc="1EBED020">
      <w:start w:val="1"/>
      <w:numFmt w:val="bullet"/>
      <w:lvlText w:val=""/>
      <w:lvlJc w:val="left"/>
      <w:pPr>
        <w:ind w:left="2880" w:hanging="360"/>
      </w:pPr>
      <w:rPr>
        <w:rFonts w:ascii="Symbol" w:hAnsi="Symbol" w:hint="default"/>
      </w:rPr>
    </w:lvl>
    <w:lvl w:ilvl="4" w:tplc="158AC310">
      <w:start w:val="1"/>
      <w:numFmt w:val="bullet"/>
      <w:lvlText w:val="o"/>
      <w:lvlJc w:val="left"/>
      <w:pPr>
        <w:ind w:left="3600" w:hanging="360"/>
      </w:pPr>
      <w:rPr>
        <w:rFonts w:ascii="Courier New" w:hAnsi="Courier New" w:hint="default"/>
      </w:rPr>
    </w:lvl>
    <w:lvl w:ilvl="5" w:tplc="D130CE86">
      <w:start w:val="1"/>
      <w:numFmt w:val="bullet"/>
      <w:lvlText w:val=""/>
      <w:lvlJc w:val="left"/>
      <w:pPr>
        <w:ind w:left="4320" w:hanging="360"/>
      </w:pPr>
      <w:rPr>
        <w:rFonts w:ascii="Wingdings" w:hAnsi="Wingdings" w:hint="default"/>
      </w:rPr>
    </w:lvl>
    <w:lvl w:ilvl="6" w:tplc="700CD9E0">
      <w:start w:val="1"/>
      <w:numFmt w:val="bullet"/>
      <w:lvlText w:val=""/>
      <w:lvlJc w:val="left"/>
      <w:pPr>
        <w:ind w:left="5040" w:hanging="360"/>
      </w:pPr>
      <w:rPr>
        <w:rFonts w:ascii="Symbol" w:hAnsi="Symbol" w:hint="default"/>
      </w:rPr>
    </w:lvl>
    <w:lvl w:ilvl="7" w:tplc="FE7CA1E2">
      <w:start w:val="1"/>
      <w:numFmt w:val="bullet"/>
      <w:lvlText w:val="o"/>
      <w:lvlJc w:val="left"/>
      <w:pPr>
        <w:ind w:left="5760" w:hanging="360"/>
      </w:pPr>
      <w:rPr>
        <w:rFonts w:ascii="Courier New" w:hAnsi="Courier New" w:hint="default"/>
      </w:rPr>
    </w:lvl>
    <w:lvl w:ilvl="8" w:tplc="DD9A2160">
      <w:start w:val="1"/>
      <w:numFmt w:val="bullet"/>
      <w:lvlText w:val=""/>
      <w:lvlJc w:val="left"/>
      <w:pPr>
        <w:ind w:left="6480" w:hanging="360"/>
      </w:pPr>
      <w:rPr>
        <w:rFonts w:ascii="Wingdings" w:hAnsi="Wingdings" w:hint="default"/>
      </w:rPr>
    </w:lvl>
  </w:abstractNum>
  <w:abstractNum w:abstractNumId="9" w15:restartNumberingAfterBreak="0">
    <w:nsid w:val="53262620"/>
    <w:multiLevelType w:val="hybridMultilevel"/>
    <w:tmpl w:val="B994E39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D5ACB"/>
    <w:multiLevelType w:val="hybridMultilevel"/>
    <w:tmpl w:val="AF6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146A0"/>
    <w:multiLevelType w:val="hybridMultilevel"/>
    <w:tmpl w:val="426484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6B416E2F"/>
    <w:multiLevelType w:val="hybridMultilevel"/>
    <w:tmpl w:val="C54CA5BC"/>
    <w:lvl w:ilvl="0" w:tplc="B5E0C3B0">
      <w:start w:val="4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EC55B39"/>
    <w:multiLevelType w:val="hybridMultilevel"/>
    <w:tmpl w:val="E8B8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A2A2F"/>
    <w:multiLevelType w:val="hybridMultilevel"/>
    <w:tmpl w:val="1D602F7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26997">
    <w:abstractNumId w:val="8"/>
  </w:num>
  <w:num w:numId="2" w16cid:durableId="901255079">
    <w:abstractNumId w:val="1"/>
  </w:num>
  <w:num w:numId="3" w16cid:durableId="4290749">
    <w:abstractNumId w:val="5"/>
  </w:num>
  <w:num w:numId="4" w16cid:durableId="480464159">
    <w:abstractNumId w:val="0"/>
  </w:num>
  <w:num w:numId="5" w16cid:durableId="1737240870">
    <w:abstractNumId w:val="6"/>
  </w:num>
  <w:num w:numId="6" w16cid:durableId="1573809705">
    <w:abstractNumId w:val="13"/>
  </w:num>
  <w:num w:numId="7" w16cid:durableId="1204635576">
    <w:abstractNumId w:val="2"/>
  </w:num>
  <w:num w:numId="8" w16cid:durableId="493685787">
    <w:abstractNumId w:val="14"/>
  </w:num>
  <w:num w:numId="9" w16cid:durableId="588346781">
    <w:abstractNumId w:val="9"/>
  </w:num>
  <w:num w:numId="10" w16cid:durableId="311443455">
    <w:abstractNumId w:val="10"/>
  </w:num>
  <w:num w:numId="11" w16cid:durableId="1813135546">
    <w:abstractNumId w:val="7"/>
  </w:num>
  <w:num w:numId="12" w16cid:durableId="1302344595">
    <w:abstractNumId w:val="4"/>
  </w:num>
  <w:num w:numId="13" w16cid:durableId="1763447428">
    <w:abstractNumId w:val="11"/>
  </w:num>
  <w:num w:numId="14" w16cid:durableId="1874658339">
    <w:abstractNumId w:val="3"/>
  </w:num>
  <w:num w:numId="15" w16cid:durableId="180322784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o:colormru v:ext="edit" colors="purple,#9751cb,#8538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60"/>
    <w:rsid w:val="00020199"/>
    <w:rsid w:val="00041ECB"/>
    <w:rsid w:val="00050EDC"/>
    <w:rsid w:val="00054E88"/>
    <w:rsid w:val="00055409"/>
    <w:rsid w:val="00061456"/>
    <w:rsid w:val="00072138"/>
    <w:rsid w:val="00082BF7"/>
    <w:rsid w:val="000A2F45"/>
    <w:rsid w:val="000B35DB"/>
    <w:rsid w:val="000C4D4A"/>
    <w:rsid w:val="000E4B14"/>
    <w:rsid w:val="000F46DB"/>
    <w:rsid w:val="00103EDE"/>
    <w:rsid w:val="00106C5D"/>
    <w:rsid w:val="0011094A"/>
    <w:rsid w:val="00111593"/>
    <w:rsid w:val="001212E8"/>
    <w:rsid w:val="00121C7E"/>
    <w:rsid w:val="00122A4B"/>
    <w:rsid w:val="001309E7"/>
    <w:rsid w:val="0014067E"/>
    <w:rsid w:val="0014253F"/>
    <w:rsid w:val="00144778"/>
    <w:rsid w:val="00144F09"/>
    <w:rsid w:val="00152055"/>
    <w:rsid w:val="001606A0"/>
    <w:rsid w:val="00166BC1"/>
    <w:rsid w:val="00167821"/>
    <w:rsid w:val="00173155"/>
    <w:rsid w:val="00173FA7"/>
    <w:rsid w:val="00176D7F"/>
    <w:rsid w:val="001827A4"/>
    <w:rsid w:val="00190E7D"/>
    <w:rsid w:val="001935E0"/>
    <w:rsid w:val="00197570"/>
    <w:rsid w:val="001B2445"/>
    <w:rsid w:val="001C2875"/>
    <w:rsid w:val="001E18C6"/>
    <w:rsid w:val="0020038A"/>
    <w:rsid w:val="002047D0"/>
    <w:rsid w:val="00205DCA"/>
    <w:rsid w:val="00222D55"/>
    <w:rsid w:val="00224906"/>
    <w:rsid w:val="002260EE"/>
    <w:rsid w:val="00232517"/>
    <w:rsid w:val="002466F4"/>
    <w:rsid w:val="00254B4B"/>
    <w:rsid w:val="0025669D"/>
    <w:rsid w:val="00261265"/>
    <w:rsid w:val="00264D48"/>
    <w:rsid w:val="002746E4"/>
    <w:rsid w:val="0029651D"/>
    <w:rsid w:val="002C0502"/>
    <w:rsid w:val="002C3BBB"/>
    <w:rsid w:val="002D3EA8"/>
    <w:rsid w:val="002D6181"/>
    <w:rsid w:val="00301F11"/>
    <w:rsid w:val="003077AB"/>
    <w:rsid w:val="003136ED"/>
    <w:rsid w:val="00314385"/>
    <w:rsid w:val="00321F1E"/>
    <w:rsid w:val="0033373E"/>
    <w:rsid w:val="00333B73"/>
    <w:rsid w:val="003422AA"/>
    <w:rsid w:val="0034380D"/>
    <w:rsid w:val="003635F9"/>
    <w:rsid w:val="00365820"/>
    <w:rsid w:val="00367DD6"/>
    <w:rsid w:val="003751DF"/>
    <w:rsid w:val="00375E11"/>
    <w:rsid w:val="003845BC"/>
    <w:rsid w:val="00390856"/>
    <w:rsid w:val="00393A85"/>
    <w:rsid w:val="003A37BA"/>
    <w:rsid w:val="003B3533"/>
    <w:rsid w:val="003B491B"/>
    <w:rsid w:val="003C1C8D"/>
    <w:rsid w:val="003E2E54"/>
    <w:rsid w:val="003E4AB3"/>
    <w:rsid w:val="003F5CDA"/>
    <w:rsid w:val="003F7FD2"/>
    <w:rsid w:val="00406A6D"/>
    <w:rsid w:val="00411562"/>
    <w:rsid w:val="00411C57"/>
    <w:rsid w:val="00422BA7"/>
    <w:rsid w:val="00426036"/>
    <w:rsid w:val="004333CA"/>
    <w:rsid w:val="0044463B"/>
    <w:rsid w:val="00452AE0"/>
    <w:rsid w:val="00456A77"/>
    <w:rsid w:val="00461DE8"/>
    <w:rsid w:val="00470BC5"/>
    <w:rsid w:val="00471051"/>
    <w:rsid w:val="00480714"/>
    <w:rsid w:val="004807A7"/>
    <w:rsid w:val="004B3E82"/>
    <w:rsid w:val="004D234E"/>
    <w:rsid w:val="004D5239"/>
    <w:rsid w:val="004D5436"/>
    <w:rsid w:val="004E0F7F"/>
    <w:rsid w:val="004E348E"/>
    <w:rsid w:val="004F473D"/>
    <w:rsid w:val="00500779"/>
    <w:rsid w:val="0050556B"/>
    <w:rsid w:val="005101E0"/>
    <w:rsid w:val="00533AD1"/>
    <w:rsid w:val="00540380"/>
    <w:rsid w:val="00554AEC"/>
    <w:rsid w:val="00563662"/>
    <w:rsid w:val="00572C7E"/>
    <w:rsid w:val="00591F6F"/>
    <w:rsid w:val="0059202E"/>
    <w:rsid w:val="00594CF9"/>
    <w:rsid w:val="005B2B0C"/>
    <w:rsid w:val="005C31ED"/>
    <w:rsid w:val="005C51D7"/>
    <w:rsid w:val="005C7BA7"/>
    <w:rsid w:val="005D11AE"/>
    <w:rsid w:val="005D1BD0"/>
    <w:rsid w:val="005D1BF0"/>
    <w:rsid w:val="005D6228"/>
    <w:rsid w:val="005E3ECF"/>
    <w:rsid w:val="005F3167"/>
    <w:rsid w:val="005F3CAF"/>
    <w:rsid w:val="006005B8"/>
    <w:rsid w:val="00606DB1"/>
    <w:rsid w:val="00612DC5"/>
    <w:rsid w:val="00614BA3"/>
    <w:rsid w:val="006206F7"/>
    <w:rsid w:val="00623258"/>
    <w:rsid w:val="00644701"/>
    <w:rsid w:val="00654B09"/>
    <w:rsid w:val="006555EF"/>
    <w:rsid w:val="00656EDA"/>
    <w:rsid w:val="006615C1"/>
    <w:rsid w:val="00675E07"/>
    <w:rsid w:val="00682D2B"/>
    <w:rsid w:val="00687441"/>
    <w:rsid w:val="006B443A"/>
    <w:rsid w:val="006D172E"/>
    <w:rsid w:val="006D436F"/>
    <w:rsid w:val="006D6835"/>
    <w:rsid w:val="006D69D4"/>
    <w:rsid w:val="006E36A1"/>
    <w:rsid w:val="006F4A50"/>
    <w:rsid w:val="006F7EB0"/>
    <w:rsid w:val="007023D5"/>
    <w:rsid w:val="00711A59"/>
    <w:rsid w:val="0072006F"/>
    <w:rsid w:val="00720187"/>
    <w:rsid w:val="00724A85"/>
    <w:rsid w:val="00724F4D"/>
    <w:rsid w:val="00731E8E"/>
    <w:rsid w:val="0073594D"/>
    <w:rsid w:val="00740235"/>
    <w:rsid w:val="00741C02"/>
    <w:rsid w:val="0074584B"/>
    <w:rsid w:val="00763D81"/>
    <w:rsid w:val="00764C44"/>
    <w:rsid w:val="007878C8"/>
    <w:rsid w:val="00792734"/>
    <w:rsid w:val="00792DBE"/>
    <w:rsid w:val="007A3D63"/>
    <w:rsid w:val="007A446A"/>
    <w:rsid w:val="007B44BF"/>
    <w:rsid w:val="007C7512"/>
    <w:rsid w:val="007F53D1"/>
    <w:rsid w:val="008050EB"/>
    <w:rsid w:val="00813CBD"/>
    <w:rsid w:val="00872EF8"/>
    <w:rsid w:val="00883E08"/>
    <w:rsid w:val="008868B9"/>
    <w:rsid w:val="00890561"/>
    <w:rsid w:val="00894D1C"/>
    <w:rsid w:val="008A14DD"/>
    <w:rsid w:val="008B6600"/>
    <w:rsid w:val="008C483B"/>
    <w:rsid w:val="008C6832"/>
    <w:rsid w:val="008C6C34"/>
    <w:rsid w:val="008D4F44"/>
    <w:rsid w:val="008D685F"/>
    <w:rsid w:val="008D6C76"/>
    <w:rsid w:val="008D7FFE"/>
    <w:rsid w:val="008E5C0C"/>
    <w:rsid w:val="008F02AE"/>
    <w:rsid w:val="008F0676"/>
    <w:rsid w:val="008F2EC6"/>
    <w:rsid w:val="008F5EB9"/>
    <w:rsid w:val="009054B2"/>
    <w:rsid w:val="00912019"/>
    <w:rsid w:val="009158AF"/>
    <w:rsid w:val="00935941"/>
    <w:rsid w:val="0096175C"/>
    <w:rsid w:val="00961AE2"/>
    <w:rsid w:val="00962460"/>
    <w:rsid w:val="00966C50"/>
    <w:rsid w:val="00970EC5"/>
    <w:rsid w:val="00974E56"/>
    <w:rsid w:val="009751C6"/>
    <w:rsid w:val="00984DA1"/>
    <w:rsid w:val="009923B1"/>
    <w:rsid w:val="009B1178"/>
    <w:rsid w:val="009B751B"/>
    <w:rsid w:val="009C19A9"/>
    <w:rsid w:val="009C7C37"/>
    <w:rsid w:val="009D6F92"/>
    <w:rsid w:val="009E4354"/>
    <w:rsid w:val="009F717B"/>
    <w:rsid w:val="00A02161"/>
    <w:rsid w:val="00A14E71"/>
    <w:rsid w:val="00A16E5A"/>
    <w:rsid w:val="00A23F23"/>
    <w:rsid w:val="00A31475"/>
    <w:rsid w:val="00A346D5"/>
    <w:rsid w:val="00A425AD"/>
    <w:rsid w:val="00A460BC"/>
    <w:rsid w:val="00A64AD8"/>
    <w:rsid w:val="00A808CA"/>
    <w:rsid w:val="00A84E98"/>
    <w:rsid w:val="00A92816"/>
    <w:rsid w:val="00AA023F"/>
    <w:rsid w:val="00AA2003"/>
    <w:rsid w:val="00AA46D8"/>
    <w:rsid w:val="00AA5346"/>
    <w:rsid w:val="00AA5986"/>
    <w:rsid w:val="00AA77DF"/>
    <w:rsid w:val="00AB69A6"/>
    <w:rsid w:val="00AC0B17"/>
    <w:rsid w:val="00AC20ED"/>
    <w:rsid w:val="00AC43EB"/>
    <w:rsid w:val="00AC7D25"/>
    <w:rsid w:val="00AD5854"/>
    <w:rsid w:val="00AE03A0"/>
    <w:rsid w:val="00AE41ED"/>
    <w:rsid w:val="00AF31D4"/>
    <w:rsid w:val="00AF31DC"/>
    <w:rsid w:val="00AF4152"/>
    <w:rsid w:val="00B02CEF"/>
    <w:rsid w:val="00B30EB7"/>
    <w:rsid w:val="00B36203"/>
    <w:rsid w:val="00B51204"/>
    <w:rsid w:val="00B6449F"/>
    <w:rsid w:val="00B64CFE"/>
    <w:rsid w:val="00B71A9F"/>
    <w:rsid w:val="00B73C29"/>
    <w:rsid w:val="00B93107"/>
    <w:rsid w:val="00BB1E1F"/>
    <w:rsid w:val="00BB720C"/>
    <w:rsid w:val="00BB7AF6"/>
    <w:rsid w:val="00BB7D7D"/>
    <w:rsid w:val="00BC28E0"/>
    <w:rsid w:val="00BC6177"/>
    <w:rsid w:val="00BC7D8F"/>
    <w:rsid w:val="00BD3414"/>
    <w:rsid w:val="00BE1B48"/>
    <w:rsid w:val="00BE3E97"/>
    <w:rsid w:val="00BF105D"/>
    <w:rsid w:val="00C06591"/>
    <w:rsid w:val="00C130F5"/>
    <w:rsid w:val="00C157B6"/>
    <w:rsid w:val="00C217C4"/>
    <w:rsid w:val="00C21A98"/>
    <w:rsid w:val="00C35F08"/>
    <w:rsid w:val="00C41DC4"/>
    <w:rsid w:val="00C4620F"/>
    <w:rsid w:val="00C51124"/>
    <w:rsid w:val="00C60E77"/>
    <w:rsid w:val="00C6449E"/>
    <w:rsid w:val="00C65C2D"/>
    <w:rsid w:val="00C67EB6"/>
    <w:rsid w:val="00C741D7"/>
    <w:rsid w:val="00C75ABA"/>
    <w:rsid w:val="00C875FB"/>
    <w:rsid w:val="00CA697E"/>
    <w:rsid w:val="00CA7BD5"/>
    <w:rsid w:val="00CB3010"/>
    <w:rsid w:val="00CC74CF"/>
    <w:rsid w:val="00CD533D"/>
    <w:rsid w:val="00CE4CF6"/>
    <w:rsid w:val="00CF27B6"/>
    <w:rsid w:val="00CF2C03"/>
    <w:rsid w:val="00D02C56"/>
    <w:rsid w:val="00D2075F"/>
    <w:rsid w:val="00D215C2"/>
    <w:rsid w:val="00D3360E"/>
    <w:rsid w:val="00D55560"/>
    <w:rsid w:val="00D57A6D"/>
    <w:rsid w:val="00D60A30"/>
    <w:rsid w:val="00D77426"/>
    <w:rsid w:val="00D92D58"/>
    <w:rsid w:val="00D93CB3"/>
    <w:rsid w:val="00DA1BDC"/>
    <w:rsid w:val="00DA6981"/>
    <w:rsid w:val="00DA7D1D"/>
    <w:rsid w:val="00DD40FF"/>
    <w:rsid w:val="00DD5243"/>
    <w:rsid w:val="00DD6130"/>
    <w:rsid w:val="00DE24B1"/>
    <w:rsid w:val="00DE320B"/>
    <w:rsid w:val="00DE51B3"/>
    <w:rsid w:val="00E03C6A"/>
    <w:rsid w:val="00E04B53"/>
    <w:rsid w:val="00E156E3"/>
    <w:rsid w:val="00E173A2"/>
    <w:rsid w:val="00E229FC"/>
    <w:rsid w:val="00E2369C"/>
    <w:rsid w:val="00E25198"/>
    <w:rsid w:val="00E26A50"/>
    <w:rsid w:val="00E30D4B"/>
    <w:rsid w:val="00E35CA5"/>
    <w:rsid w:val="00E67180"/>
    <w:rsid w:val="00E90E25"/>
    <w:rsid w:val="00E94A30"/>
    <w:rsid w:val="00EB305B"/>
    <w:rsid w:val="00EB5B83"/>
    <w:rsid w:val="00EB6FBB"/>
    <w:rsid w:val="00EB7B3A"/>
    <w:rsid w:val="00EC1689"/>
    <w:rsid w:val="00EC7759"/>
    <w:rsid w:val="00ED5D61"/>
    <w:rsid w:val="00ED7499"/>
    <w:rsid w:val="00EF5B3D"/>
    <w:rsid w:val="00F06C7A"/>
    <w:rsid w:val="00F1059F"/>
    <w:rsid w:val="00F1075D"/>
    <w:rsid w:val="00F22440"/>
    <w:rsid w:val="00F26545"/>
    <w:rsid w:val="00F27421"/>
    <w:rsid w:val="00F501D5"/>
    <w:rsid w:val="00F532C6"/>
    <w:rsid w:val="00F55015"/>
    <w:rsid w:val="00F65820"/>
    <w:rsid w:val="00F72AEF"/>
    <w:rsid w:val="00F9588C"/>
    <w:rsid w:val="00FA40B6"/>
    <w:rsid w:val="00FB36C1"/>
    <w:rsid w:val="00FC3A3C"/>
    <w:rsid w:val="00FD4BFA"/>
    <w:rsid w:val="00FE4821"/>
    <w:rsid w:val="00FE7630"/>
    <w:rsid w:val="011A06D9"/>
    <w:rsid w:val="0132438E"/>
    <w:rsid w:val="01BF415A"/>
    <w:rsid w:val="0303E20B"/>
    <w:rsid w:val="0316833F"/>
    <w:rsid w:val="0425C17A"/>
    <w:rsid w:val="04957B14"/>
    <w:rsid w:val="057DC215"/>
    <w:rsid w:val="05867583"/>
    <w:rsid w:val="07146BE6"/>
    <w:rsid w:val="074494B6"/>
    <w:rsid w:val="081E55A6"/>
    <w:rsid w:val="087D4127"/>
    <w:rsid w:val="09C46B21"/>
    <w:rsid w:val="0A0B1C1D"/>
    <w:rsid w:val="0A4C0CA8"/>
    <w:rsid w:val="0B5AB231"/>
    <w:rsid w:val="0B6E4DF4"/>
    <w:rsid w:val="0BC884D1"/>
    <w:rsid w:val="0C5C30FC"/>
    <w:rsid w:val="0C6115BD"/>
    <w:rsid w:val="0DDDC974"/>
    <w:rsid w:val="0E0C5E36"/>
    <w:rsid w:val="0E704015"/>
    <w:rsid w:val="0E7FDAEA"/>
    <w:rsid w:val="0ED7E8A2"/>
    <w:rsid w:val="0F29F34E"/>
    <w:rsid w:val="0F3AFD4E"/>
    <w:rsid w:val="0F6E21AC"/>
    <w:rsid w:val="0FDBDDEA"/>
    <w:rsid w:val="0FF51450"/>
    <w:rsid w:val="10018659"/>
    <w:rsid w:val="10206217"/>
    <w:rsid w:val="1055C801"/>
    <w:rsid w:val="11049F59"/>
    <w:rsid w:val="111DEAD1"/>
    <w:rsid w:val="112B147E"/>
    <w:rsid w:val="11379EBB"/>
    <w:rsid w:val="1146FAB9"/>
    <w:rsid w:val="114BF0E8"/>
    <w:rsid w:val="11525A6E"/>
    <w:rsid w:val="119D56BA"/>
    <w:rsid w:val="11AAC0EE"/>
    <w:rsid w:val="11F1D347"/>
    <w:rsid w:val="1253A24B"/>
    <w:rsid w:val="12BE9080"/>
    <w:rsid w:val="13487234"/>
    <w:rsid w:val="13E9220F"/>
    <w:rsid w:val="1446D18A"/>
    <w:rsid w:val="148391AA"/>
    <w:rsid w:val="14C475D7"/>
    <w:rsid w:val="14E86C1A"/>
    <w:rsid w:val="15294918"/>
    <w:rsid w:val="1554D5FE"/>
    <w:rsid w:val="157FD0F0"/>
    <w:rsid w:val="15F6341C"/>
    <w:rsid w:val="1739F834"/>
    <w:rsid w:val="18175A7E"/>
    <w:rsid w:val="1905D097"/>
    <w:rsid w:val="1947C9EC"/>
    <w:rsid w:val="19BA2304"/>
    <w:rsid w:val="1A15E298"/>
    <w:rsid w:val="1A925942"/>
    <w:rsid w:val="1AB5AA3B"/>
    <w:rsid w:val="1B4DDB1E"/>
    <w:rsid w:val="1B77B8CD"/>
    <w:rsid w:val="1BB8C95C"/>
    <w:rsid w:val="1C27CD69"/>
    <w:rsid w:val="1C42203B"/>
    <w:rsid w:val="1CA077DD"/>
    <w:rsid w:val="1D60CE2F"/>
    <w:rsid w:val="1DAFE1D9"/>
    <w:rsid w:val="1DD38D82"/>
    <w:rsid w:val="1E742E9D"/>
    <w:rsid w:val="1E7EE906"/>
    <w:rsid w:val="1ED14C4F"/>
    <w:rsid w:val="1EE91264"/>
    <w:rsid w:val="1F1C7E3E"/>
    <w:rsid w:val="2006B02C"/>
    <w:rsid w:val="20A7597D"/>
    <w:rsid w:val="215D2AF9"/>
    <w:rsid w:val="229719C4"/>
    <w:rsid w:val="229A1B08"/>
    <w:rsid w:val="22CB2814"/>
    <w:rsid w:val="231378DE"/>
    <w:rsid w:val="239047D6"/>
    <w:rsid w:val="23A4BD72"/>
    <w:rsid w:val="25B3C2E5"/>
    <w:rsid w:val="25CDC47D"/>
    <w:rsid w:val="26A07A11"/>
    <w:rsid w:val="26DB3D43"/>
    <w:rsid w:val="26EE8818"/>
    <w:rsid w:val="2761863D"/>
    <w:rsid w:val="2765A2B7"/>
    <w:rsid w:val="27726E21"/>
    <w:rsid w:val="278570DA"/>
    <w:rsid w:val="279476D2"/>
    <w:rsid w:val="27D181ED"/>
    <w:rsid w:val="2849CF52"/>
    <w:rsid w:val="29626656"/>
    <w:rsid w:val="29E463B1"/>
    <w:rsid w:val="2A8EEF12"/>
    <w:rsid w:val="2AB0056B"/>
    <w:rsid w:val="2AB06A92"/>
    <w:rsid w:val="2AEAFB83"/>
    <w:rsid w:val="2B22B21B"/>
    <w:rsid w:val="2CA27159"/>
    <w:rsid w:val="2CC6CEA5"/>
    <w:rsid w:val="2D507E92"/>
    <w:rsid w:val="2D943CEB"/>
    <w:rsid w:val="2ED08EE6"/>
    <w:rsid w:val="2FC0DA2A"/>
    <w:rsid w:val="2FD2BDE5"/>
    <w:rsid w:val="2FD7C36C"/>
    <w:rsid w:val="300FCBEA"/>
    <w:rsid w:val="30D166DB"/>
    <w:rsid w:val="315BA021"/>
    <w:rsid w:val="3175E27C"/>
    <w:rsid w:val="31F89F1E"/>
    <w:rsid w:val="32BA9125"/>
    <w:rsid w:val="32BB2B18"/>
    <w:rsid w:val="336C1DE7"/>
    <w:rsid w:val="33839B94"/>
    <w:rsid w:val="3438CE39"/>
    <w:rsid w:val="343C7CED"/>
    <w:rsid w:val="34F07544"/>
    <w:rsid w:val="357BDFD4"/>
    <w:rsid w:val="35B60789"/>
    <w:rsid w:val="360E90C5"/>
    <w:rsid w:val="361F70EC"/>
    <w:rsid w:val="367E36C7"/>
    <w:rsid w:val="36DB555F"/>
    <w:rsid w:val="36FB087F"/>
    <w:rsid w:val="371A018C"/>
    <w:rsid w:val="371D21A0"/>
    <w:rsid w:val="379EBD51"/>
    <w:rsid w:val="37C12000"/>
    <w:rsid w:val="3811B26E"/>
    <w:rsid w:val="3845C48B"/>
    <w:rsid w:val="38D8F8E5"/>
    <w:rsid w:val="38DCC001"/>
    <w:rsid w:val="39B38ACF"/>
    <w:rsid w:val="3A19F1DF"/>
    <w:rsid w:val="3A1B9387"/>
    <w:rsid w:val="3B0ED870"/>
    <w:rsid w:val="3B710022"/>
    <w:rsid w:val="3BE7A7F5"/>
    <w:rsid w:val="3C3792C2"/>
    <w:rsid w:val="3CD60527"/>
    <w:rsid w:val="3E39F978"/>
    <w:rsid w:val="3E3AB2D8"/>
    <w:rsid w:val="3EA7CDDE"/>
    <w:rsid w:val="3FA9CF36"/>
    <w:rsid w:val="4059CA2A"/>
    <w:rsid w:val="407307CC"/>
    <w:rsid w:val="4100D164"/>
    <w:rsid w:val="415AD67D"/>
    <w:rsid w:val="41CA0C37"/>
    <w:rsid w:val="42106A76"/>
    <w:rsid w:val="421F0B7D"/>
    <w:rsid w:val="428CD3DF"/>
    <w:rsid w:val="43110601"/>
    <w:rsid w:val="44D96ACA"/>
    <w:rsid w:val="452A0BA5"/>
    <w:rsid w:val="452D3B4D"/>
    <w:rsid w:val="46B0B759"/>
    <w:rsid w:val="46C1BA6E"/>
    <w:rsid w:val="46CAB33C"/>
    <w:rsid w:val="47B4E11B"/>
    <w:rsid w:val="47CDB72A"/>
    <w:rsid w:val="47D0B0A8"/>
    <w:rsid w:val="48038149"/>
    <w:rsid w:val="480BA4DD"/>
    <w:rsid w:val="4858BD3F"/>
    <w:rsid w:val="494AE638"/>
    <w:rsid w:val="4969634B"/>
    <w:rsid w:val="49E40A30"/>
    <w:rsid w:val="49EF78B3"/>
    <w:rsid w:val="4A52D637"/>
    <w:rsid w:val="4ABE0815"/>
    <w:rsid w:val="4B679DF9"/>
    <w:rsid w:val="4B9E245F"/>
    <w:rsid w:val="4BA8AA23"/>
    <w:rsid w:val="4C2E8EFD"/>
    <w:rsid w:val="4C43B48E"/>
    <w:rsid w:val="4C474C18"/>
    <w:rsid w:val="4C50041D"/>
    <w:rsid w:val="4D014615"/>
    <w:rsid w:val="4D166907"/>
    <w:rsid w:val="4D8F0CA9"/>
    <w:rsid w:val="4DAB667E"/>
    <w:rsid w:val="4DE2315A"/>
    <w:rsid w:val="4EB23968"/>
    <w:rsid w:val="4EE9C4F9"/>
    <w:rsid w:val="4F123B8E"/>
    <w:rsid w:val="4F995F44"/>
    <w:rsid w:val="4FB96725"/>
    <w:rsid w:val="4FF0B708"/>
    <w:rsid w:val="507717B9"/>
    <w:rsid w:val="517042B3"/>
    <w:rsid w:val="51F2FE2F"/>
    <w:rsid w:val="528B0340"/>
    <w:rsid w:val="52E55BCB"/>
    <w:rsid w:val="5378695B"/>
    <w:rsid w:val="540F4229"/>
    <w:rsid w:val="54D39C9E"/>
    <w:rsid w:val="54F6C32E"/>
    <w:rsid w:val="55261155"/>
    <w:rsid w:val="563736CC"/>
    <w:rsid w:val="57203C0D"/>
    <w:rsid w:val="576DA5CD"/>
    <w:rsid w:val="57861176"/>
    <w:rsid w:val="57D2F26B"/>
    <w:rsid w:val="58627274"/>
    <w:rsid w:val="5886895B"/>
    <w:rsid w:val="58AA6454"/>
    <w:rsid w:val="58C98D7A"/>
    <w:rsid w:val="5909762E"/>
    <w:rsid w:val="590B810C"/>
    <w:rsid w:val="5952172B"/>
    <w:rsid w:val="596BF68D"/>
    <w:rsid w:val="5993E3BA"/>
    <w:rsid w:val="59AF4BF3"/>
    <w:rsid w:val="5A4634B5"/>
    <w:rsid w:val="5AB10974"/>
    <w:rsid w:val="5B05F7F2"/>
    <w:rsid w:val="5B98720A"/>
    <w:rsid w:val="5B997EB9"/>
    <w:rsid w:val="5BA0C0DB"/>
    <w:rsid w:val="5C3BE03D"/>
    <w:rsid w:val="5D320E7A"/>
    <w:rsid w:val="5D34426B"/>
    <w:rsid w:val="5DB922CE"/>
    <w:rsid w:val="5DFEB9D1"/>
    <w:rsid w:val="5E43DB7D"/>
    <w:rsid w:val="5E708453"/>
    <w:rsid w:val="5F4FD04D"/>
    <w:rsid w:val="5F5BE0FE"/>
    <w:rsid w:val="5F5E7890"/>
    <w:rsid w:val="5F601463"/>
    <w:rsid w:val="5F65A8EE"/>
    <w:rsid w:val="5F9587AB"/>
    <w:rsid w:val="60D00360"/>
    <w:rsid w:val="60EB2A8F"/>
    <w:rsid w:val="60F7B15F"/>
    <w:rsid w:val="6131580C"/>
    <w:rsid w:val="614F7897"/>
    <w:rsid w:val="61A47453"/>
    <w:rsid w:val="61C98801"/>
    <w:rsid w:val="61D2D396"/>
    <w:rsid w:val="63E26D36"/>
    <w:rsid w:val="641C7EFE"/>
    <w:rsid w:val="6430DEFA"/>
    <w:rsid w:val="64448F78"/>
    <w:rsid w:val="64541F77"/>
    <w:rsid w:val="6484D807"/>
    <w:rsid w:val="64984D16"/>
    <w:rsid w:val="64BB0A87"/>
    <w:rsid w:val="64E0D9EE"/>
    <w:rsid w:val="655D8EC7"/>
    <w:rsid w:val="65A3C843"/>
    <w:rsid w:val="6622D16A"/>
    <w:rsid w:val="664A8C4F"/>
    <w:rsid w:val="66EC961C"/>
    <w:rsid w:val="66FC88DC"/>
    <w:rsid w:val="67005FFE"/>
    <w:rsid w:val="67551EBC"/>
    <w:rsid w:val="680C7BE7"/>
    <w:rsid w:val="687EE298"/>
    <w:rsid w:val="68CDE5A3"/>
    <w:rsid w:val="69D5EAD4"/>
    <w:rsid w:val="6A840A82"/>
    <w:rsid w:val="6A9B22D4"/>
    <w:rsid w:val="6BB56D07"/>
    <w:rsid w:val="6BF884B9"/>
    <w:rsid w:val="6BFCF91B"/>
    <w:rsid w:val="6CB85311"/>
    <w:rsid w:val="6D562E28"/>
    <w:rsid w:val="6DB0853A"/>
    <w:rsid w:val="6DF45656"/>
    <w:rsid w:val="701976EC"/>
    <w:rsid w:val="70D06A3E"/>
    <w:rsid w:val="70D82A99"/>
    <w:rsid w:val="71197A22"/>
    <w:rsid w:val="7121E2C1"/>
    <w:rsid w:val="7124A520"/>
    <w:rsid w:val="7153F609"/>
    <w:rsid w:val="71806532"/>
    <w:rsid w:val="71EFC3F5"/>
    <w:rsid w:val="727FC9F7"/>
    <w:rsid w:val="747AF608"/>
    <w:rsid w:val="74C935D7"/>
    <w:rsid w:val="74D24388"/>
    <w:rsid w:val="75D75FAB"/>
    <w:rsid w:val="7651FF76"/>
    <w:rsid w:val="76AA0CBB"/>
    <w:rsid w:val="76E8CC7A"/>
    <w:rsid w:val="7849CCA5"/>
    <w:rsid w:val="785EF9FF"/>
    <w:rsid w:val="78DB7C23"/>
    <w:rsid w:val="797D636E"/>
    <w:rsid w:val="79FDAAC9"/>
    <w:rsid w:val="7A4BAA64"/>
    <w:rsid w:val="7A7D92D7"/>
    <w:rsid w:val="7BB41F5B"/>
    <w:rsid w:val="7CA847EE"/>
    <w:rsid w:val="7CBF88C0"/>
    <w:rsid w:val="7CCB021B"/>
    <w:rsid w:val="7CE7B209"/>
    <w:rsid w:val="7D30D312"/>
    <w:rsid w:val="7DCF298C"/>
    <w:rsid w:val="7E07D73B"/>
    <w:rsid w:val="7E2537D8"/>
    <w:rsid w:val="7E26398F"/>
    <w:rsid w:val="7E51ABA2"/>
    <w:rsid w:val="7F0985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purple,#9751cb,#8538be"/>
    </o:shapedefaults>
    <o:shapelayout v:ext="edit">
      <o:idmap v:ext="edit" data="1"/>
    </o:shapelayout>
  </w:shapeDefaults>
  <w:decimalSymbol w:val="."/>
  <w:listSeparator w:val=","/>
  <w14:docId w14:val="5D21D968"/>
  <w15:chartTrackingRefBased/>
  <w15:docId w15:val="{9905064D-F785-430A-AC8C-98279587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77DF"/>
    <w:pPr>
      <w:tabs>
        <w:tab w:val="center" w:pos="4153"/>
        <w:tab w:val="right" w:pos="8306"/>
      </w:tabs>
    </w:pPr>
  </w:style>
  <w:style w:type="character" w:styleId="PageNumber">
    <w:name w:val="page number"/>
    <w:basedOn w:val="DefaultParagraphFont"/>
    <w:rsid w:val="00AA77DF"/>
  </w:style>
  <w:style w:type="paragraph" w:styleId="Header">
    <w:name w:val="header"/>
    <w:basedOn w:val="Normal"/>
    <w:link w:val="HeaderChar"/>
    <w:rsid w:val="00AA77DF"/>
    <w:pPr>
      <w:tabs>
        <w:tab w:val="center" w:pos="4153"/>
        <w:tab w:val="right" w:pos="8306"/>
      </w:tabs>
    </w:pPr>
  </w:style>
  <w:style w:type="paragraph" w:styleId="ListParagraph">
    <w:name w:val="List Paragraph"/>
    <w:basedOn w:val="Normal"/>
    <w:uiPriority w:val="34"/>
    <w:qFormat/>
    <w:rsid w:val="00D93CB3"/>
    <w:pPr>
      <w:ind w:left="720"/>
    </w:pPr>
  </w:style>
  <w:style w:type="paragraph" w:styleId="BalloonText">
    <w:name w:val="Balloon Text"/>
    <w:basedOn w:val="Normal"/>
    <w:semiHidden/>
    <w:rsid w:val="002047D0"/>
    <w:rPr>
      <w:rFonts w:ascii="Tahoma" w:hAnsi="Tahoma" w:cs="Tahoma"/>
      <w:sz w:val="16"/>
      <w:szCs w:val="16"/>
    </w:rPr>
  </w:style>
  <w:style w:type="table" w:styleId="TableGrid">
    <w:name w:val="Table Grid"/>
    <w:basedOn w:val="TableNormal"/>
    <w:rsid w:val="00DD5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3EDE"/>
    <w:pPr>
      <w:autoSpaceDE w:val="0"/>
      <w:autoSpaceDN w:val="0"/>
      <w:adjustRightInd w:val="0"/>
    </w:pPr>
    <w:rPr>
      <w:rFonts w:ascii="Calibri" w:hAnsi="Calibri" w:cs="Calibri"/>
      <w:color w:val="000000"/>
      <w:sz w:val="24"/>
      <w:szCs w:val="24"/>
      <w:lang w:eastAsia="en-GB"/>
    </w:rPr>
  </w:style>
  <w:style w:type="character" w:customStyle="1" w:styleId="FooterChar">
    <w:name w:val="Footer Char"/>
    <w:link w:val="Footer"/>
    <w:uiPriority w:val="99"/>
    <w:rsid w:val="005101E0"/>
    <w:rPr>
      <w:rFonts w:ascii="Arial" w:hAnsi="Arial"/>
      <w:sz w:val="24"/>
      <w:szCs w:val="24"/>
    </w:rPr>
  </w:style>
  <w:style w:type="character" w:styleId="CommentReference">
    <w:name w:val="annotation reference"/>
    <w:rsid w:val="00BD3414"/>
    <w:rPr>
      <w:sz w:val="16"/>
      <w:szCs w:val="16"/>
    </w:rPr>
  </w:style>
  <w:style w:type="paragraph" w:styleId="CommentText">
    <w:name w:val="annotation text"/>
    <w:basedOn w:val="Normal"/>
    <w:link w:val="CommentTextChar"/>
    <w:rsid w:val="00BD3414"/>
    <w:rPr>
      <w:sz w:val="20"/>
      <w:szCs w:val="20"/>
    </w:rPr>
  </w:style>
  <w:style w:type="character" w:customStyle="1" w:styleId="CommentTextChar">
    <w:name w:val="Comment Text Char"/>
    <w:link w:val="CommentText"/>
    <w:rsid w:val="00BD3414"/>
    <w:rPr>
      <w:rFonts w:ascii="Arial" w:hAnsi="Arial"/>
    </w:rPr>
  </w:style>
  <w:style w:type="paragraph" w:styleId="CommentSubject">
    <w:name w:val="annotation subject"/>
    <w:basedOn w:val="CommentText"/>
    <w:next w:val="CommentText"/>
    <w:link w:val="CommentSubjectChar"/>
    <w:rsid w:val="00BD3414"/>
    <w:rPr>
      <w:b/>
      <w:bCs/>
    </w:rPr>
  </w:style>
  <w:style w:type="character" w:customStyle="1" w:styleId="CommentSubjectChar">
    <w:name w:val="Comment Subject Char"/>
    <w:link w:val="CommentSubject"/>
    <w:rsid w:val="00BD3414"/>
    <w:rPr>
      <w:rFonts w:ascii="Arial" w:hAnsi="Arial"/>
      <w:b/>
      <w:bCs/>
    </w:rPr>
  </w:style>
  <w:style w:type="character" w:styleId="Hyperlink">
    <w:name w:val="Hyperlink"/>
    <w:rsid w:val="007878C8"/>
    <w:rPr>
      <w:color w:val="0000FF"/>
      <w:u w:val="single"/>
    </w:rPr>
  </w:style>
  <w:style w:type="table" w:styleId="TableColorful2">
    <w:name w:val="Table Colorful 2"/>
    <w:basedOn w:val="TableNormal"/>
    <w:rsid w:val="00D215C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D215C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lainTable2">
    <w:name w:val="Plain Table 2"/>
    <w:basedOn w:val="TableNormal"/>
    <w:uiPriority w:val="42"/>
    <w:rsid w:val="00D215C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erChar">
    <w:name w:val="Header Char"/>
    <w:link w:val="Header"/>
    <w:rsid w:val="0096175C"/>
    <w:rPr>
      <w:rFonts w:ascii="Arial" w:hAnsi="Arial"/>
      <w:sz w:val="24"/>
      <w:szCs w:val="24"/>
    </w:rPr>
  </w:style>
  <w:style w:type="table" w:styleId="GridTable1Light">
    <w:name w:val="Grid Table 1 Light"/>
    <w:basedOn w:val="TableNormal"/>
    <w:uiPriority w:val="46"/>
    <w:rsid w:val="003B353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9CCCB3FD0DA24790452C096217ECA2" ma:contentTypeVersion="6" ma:contentTypeDescription="Create a new document." ma:contentTypeScope="" ma:versionID="6a52cad621387f663a83986fbb0b726d">
  <xsd:schema xmlns:xsd="http://www.w3.org/2001/XMLSchema" xmlns:xs="http://www.w3.org/2001/XMLSchema" xmlns:p="http://schemas.microsoft.com/office/2006/metadata/properties" xmlns:ns2="8d65ac23-9282-402c-accf-18911fe42c56" xmlns:ns3="7b76ae1f-d132-4d9a-8577-1cf20d208d5f" targetNamespace="http://schemas.microsoft.com/office/2006/metadata/properties" ma:root="true" ma:fieldsID="9a1e0d06cefa24ed68728825d9ce6488" ns2:_="" ns3:_="">
    <xsd:import namespace="8d65ac23-9282-402c-accf-18911fe42c56"/>
    <xsd:import namespace="7b76ae1f-d132-4d9a-8577-1cf20d208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5ac23-9282-402c-accf-18911fe42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76ae1f-d132-4d9a-8577-1cf20d208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84A8F-9DEB-4F9F-8921-BB88B1BD02D4}">
  <ds:schemaRefs>
    <ds:schemaRef ds:uri="http://schemas.microsoft.com/sharepoint/v3/contenttype/forms"/>
  </ds:schemaRefs>
</ds:datastoreItem>
</file>

<file path=customXml/itemProps2.xml><?xml version="1.0" encoding="utf-8"?>
<ds:datastoreItem xmlns:ds="http://schemas.openxmlformats.org/officeDocument/2006/customXml" ds:itemID="{3D2732FD-E284-4B05-9EAE-7D78DE4342AF}">
  <ds:schemaRefs>
    <ds:schemaRef ds:uri="http://schemas.openxmlformats.org/officeDocument/2006/bibliography"/>
  </ds:schemaRefs>
</ds:datastoreItem>
</file>

<file path=customXml/itemProps3.xml><?xml version="1.0" encoding="utf-8"?>
<ds:datastoreItem xmlns:ds="http://schemas.openxmlformats.org/officeDocument/2006/customXml" ds:itemID="{535BDF1F-A0B2-4FEF-9801-89C72951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5ac23-9282-402c-accf-18911fe42c56"/>
    <ds:schemaRef ds:uri="7b76ae1f-d132-4d9a-8577-1cf20d208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1455</Words>
  <Characters>7795</Characters>
  <Application>Microsoft Office Word</Application>
  <DocSecurity>0</DocSecurity>
  <Lines>64</Lines>
  <Paragraphs>18</Paragraphs>
  <ScaleCrop>false</ScaleCrop>
  <Company>Newport City Council</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3</dc:title>
  <dc:subject/>
  <dc:creator>carjam</dc:creator>
  <cp:keywords/>
  <cp:lastModifiedBy>Pells, Heather</cp:lastModifiedBy>
  <cp:revision>2</cp:revision>
  <cp:lastPrinted>2017-09-26T21:17:00Z</cp:lastPrinted>
  <dcterms:created xsi:type="dcterms:W3CDTF">2025-05-08T10:22:00Z</dcterms:created>
  <dcterms:modified xsi:type="dcterms:W3CDTF">2025-05-08T10:22:00Z</dcterms:modified>
</cp:coreProperties>
</file>